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扬州农村商业银行202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春季校园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入围面试人员名单</w:t>
      </w:r>
    </w:p>
    <w:p>
      <w:pPr>
        <w:widowControl/>
        <w:adjustRightInd w:val="0"/>
        <w:snapToGrid w:val="0"/>
        <w:spacing w:line="560" w:lineRule="exact"/>
        <w:jc w:val="left"/>
        <w:outlineLvl w:val="1"/>
        <w:rPr>
          <w:rFonts w:ascii="仿宋_GB2312" w:hAnsi="宋体" w:eastAsia="仿宋_GB2312" w:cs="Arial"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扬州农村商业银行202</w:t>
      </w: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  <w:lang w:eastAsia="zh-CN"/>
        </w:rPr>
        <w:t>春季校园</w:t>
      </w: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招聘拟于近期组织面试（面试时间、地点另行通知），现将入围面试人员名单公布如下（详见附件）。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联系电话：0514-82990278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righ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wNGZjOTQxNmRjNDBiN2JhMmU0OTM4MmI1YzdkYWIifQ=="/>
  </w:docVars>
  <w:rsids>
    <w:rsidRoot w:val="0040035D"/>
    <w:rsid w:val="000D62AA"/>
    <w:rsid w:val="0021658B"/>
    <w:rsid w:val="002B0829"/>
    <w:rsid w:val="0038345C"/>
    <w:rsid w:val="0040035D"/>
    <w:rsid w:val="004600C1"/>
    <w:rsid w:val="00482E69"/>
    <w:rsid w:val="00503C66"/>
    <w:rsid w:val="00690D6A"/>
    <w:rsid w:val="00804F4A"/>
    <w:rsid w:val="008E517B"/>
    <w:rsid w:val="00981E1C"/>
    <w:rsid w:val="00B82E45"/>
    <w:rsid w:val="00DC7F82"/>
    <w:rsid w:val="00F762EB"/>
    <w:rsid w:val="09A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35</TotalTime>
  <ScaleCrop>false</ScaleCrop>
  <LinksUpToDate>false</LinksUpToDate>
  <CharactersWithSpaces>123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2022-11-25T03:36:00Z</dcterms:created>
  <dc:creator>高文</dc:creator>
  <cp:lastModifiedBy>ce ce 90</cp:lastModifiedBy>
  <dcterms:modified xsi:type="dcterms:W3CDTF">2024-04-19T13:20:53Z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952C0CA8703542C6BEC45F37715CB1BF_12</vt:lpwstr>
  </property>
</Properties>
</file>