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ascii="方正小标宋简体" w:hAnsi="仿宋" w:eastAsia="方正小标宋简体" w:cstheme="minorBidi"/>
          <w:kern w:val="2"/>
          <w:sz w:val="44"/>
          <w:szCs w:val="32"/>
        </w:rPr>
      </w:pPr>
      <w:r>
        <w:rPr>
          <w:rFonts w:hint="eastAsia" w:ascii="Times New Roman" w:hAnsi="Times New Roman" w:eastAsia="方正小标宋简体" w:cstheme="minorBidi"/>
          <w:kern w:val="2"/>
          <w:sz w:val="44"/>
          <w:szCs w:val="32"/>
        </w:rPr>
        <w:t>202</w:t>
      </w:r>
      <w:r>
        <w:rPr>
          <w:rFonts w:hint="eastAsia" w:ascii="Times New Roman" w:hAnsi="Times New Roman" w:eastAsia="方正小标宋简体" w:cstheme="minorBidi"/>
          <w:kern w:val="2"/>
          <w:sz w:val="44"/>
          <w:szCs w:val="32"/>
          <w:lang w:val="en-US" w:eastAsia="zh-CN"/>
        </w:rPr>
        <w:t>2</w:t>
      </w:r>
      <w:r>
        <w:rPr>
          <w:rFonts w:hint="eastAsia" w:ascii="方正小标宋简体" w:hAnsi="仿宋" w:eastAsia="方正小标宋简体" w:cstheme="minorBidi"/>
          <w:kern w:val="2"/>
          <w:sz w:val="44"/>
          <w:szCs w:val="32"/>
        </w:rPr>
        <w:t>年度株洲市检察机关公开招聘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仿宋" w:eastAsia="方正小标宋简体" w:cstheme="minorBidi"/>
          <w:kern w:val="2"/>
          <w:sz w:val="44"/>
          <w:szCs w:val="32"/>
          <w:lang w:eastAsia="zh-CN"/>
        </w:rPr>
      </w:pPr>
      <w:r>
        <w:rPr>
          <w:rFonts w:hint="eastAsia" w:ascii="方正小标宋简体" w:hAnsi="仿宋" w:eastAsia="方正小标宋简体" w:cstheme="minorBidi"/>
          <w:kern w:val="2"/>
          <w:sz w:val="44"/>
          <w:szCs w:val="32"/>
        </w:rPr>
        <w:t>聘用制书记员拟补录人员公示</w:t>
      </w:r>
      <w:r>
        <w:rPr>
          <w:rFonts w:hint="eastAsia" w:ascii="方正小标宋简体" w:hAnsi="仿宋" w:eastAsia="方正小标宋简体" w:cstheme="minorBidi"/>
          <w:kern w:val="2"/>
          <w:sz w:val="44"/>
          <w:szCs w:val="32"/>
          <w:lang w:eastAsia="zh-CN"/>
        </w:rPr>
        <w:t>（第二批）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theme="minorBidi"/>
          <w:kern w:val="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根据《</w:t>
      </w:r>
      <w:r>
        <w:rPr>
          <w:rFonts w:hint="eastAsia" w:ascii="Times New Roman" w:hAnsi="Times New Roman" w:eastAsia="仿宋" w:cstheme="minorBidi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" w:cstheme="minorBidi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年湖南省检察机关公开招聘聘用制书记员公告》的有关规定，确定</w:t>
      </w:r>
      <w:r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  <w:t>黄晓艳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为株洲市检察机关聘用制书记员拟补录人选，现予以公示</w:t>
      </w:r>
      <w:r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  <w:t>，名单如下：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</w:pPr>
    </w:p>
    <w:tbl>
      <w:tblPr>
        <w:tblStyle w:val="6"/>
        <w:tblW w:w="9884" w:type="dxa"/>
        <w:tblInd w:w="-7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593"/>
        <w:gridCol w:w="1115"/>
        <w:gridCol w:w="1307"/>
        <w:gridCol w:w="1656"/>
        <w:gridCol w:w="1175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招聘单位及职位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株洲市人民检察院聘用制书记员职位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黄晓艳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</w:rPr>
              <w:t>130403121748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" w:hAnsi="仿宋" w:eastAsia="仿宋" w:cstheme="minorBidi"/>
          <w:kern w:val="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公示时间：</w:t>
      </w:r>
      <w:r>
        <w:rPr>
          <w:rFonts w:hint="eastAsia" w:ascii="Times New Roman" w:hAnsi="Times New Roman" w:eastAsia="仿宋" w:cstheme="minorBidi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" w:cstheme="minorBidi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" w:cstheme="minorBidi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" w:cstheme="minorBidi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日至</w:t>
      </w:r>
      <w:r>
        <w:rPr>
          <w:rFonts w:hint="eastAsia" w:ascii="Times New Roman" w:hAnsi="Times New Roman" w:eastAsia="仿宋" w:cstheme="minorBidi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" w:cstheme="minorBidi"/>
          <w:kern w:val="2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日，公示期间接受社会举报。举报者应以实名反映问题，所举报内容必须真实、准确，并提供有关调查核实线索。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联系电话：</w:t>
      </w:r>
      <w:r>
        <w:rPr>
          <w:rFonts w:hint="eastAsia" w:ascii="Times New Roman" w:hAnsi="Times New Roman" w:eastAsia="仿宋" w:cstheme="minorBidi"/>
          <w:kern w:val="2"/>
          <w:sz w:val="32"/>
          <w:szCs w:val="32"/>
        </w:rPr>
        <w:t>0731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-</w:t>
      </w:r>
      <w:r>
        <w:rPr>
          <w:rFonts w:hint="eastAsia" w:ascii="Times New Roman" w:hAnsi="Times New Roman" w:eastAsia="仿宋" w:cstheme="minorBidi"/>
          <w:kern w:val="2"/>
          <w:sz w:val="32"/>
          <w:szCs w:val="32"/>
        </w:rPr>
        <w:t>28108248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（株洲市人民检察院政治部）、 </w:t>
      </w:r>
      <w:r>
        <w:rPr>
          <w:rFonts w:hint="eastAsia" w:ascii="Times New Roman" w:hAnsi="Times New Roman" w:eastAsia="仿宋" w:cstheme="minorBidi"/>
          <w:kern w:val="2"/>
          <w:sz w:val="32"/>
          <w:szCs w:val="32"/>
        </w:rPr>
        <w:t>0731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-</w:t>
      </w:r>
      <w:r>
        <w:rPr>
          <w:rFonts w:hint="eastAsia" w:ascii="Times New Roman" w:hAnsi="Times New Roman" w:eastAsia="仿宋" w:cstheme="minorBidi"/>
          <w:kern w:val="2"/>
          <w:sz w:val="32"/>
          <w:szCs w:val="32"/>
        </w:rPr>
        <w:t>28113037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（市纪委市监</w:t>
      </w:r>
      <w:r>
        <w:rPr>
          <w:rFonts w:hint="default" w:ascii="仿宋" w:hAnsi="仿宋" w:eastAsia="仿宋" w:cstheme="minorBidi"/>
          <w:kern w:val="2"/>
          <w:sz w:val="32"/>
          <w:szCs w:val="32"/>
          <w:lang w:val="en"/>
        </w:rPr>
        <w:t>委</w:t>
      </w:r>
      <w:bookmarkStart w:id="0" w:name="_GoBack"/>
      <w:bookmarkEnd w:id="0"/>
      <w:r>
        <w:rPr>
          <w:rFonts w:hint="eastAsia" w:ascii="仿宋" w:hAnsi="仿宋" w:eastAsia="仿宋" w:cstheme="minorBidi"/>
          <w:kern w:val="2"/>
          <w:sz w:val="32"/>
          <w:szCs w:val="32"/>
        </w:rPr>
        <w:t>驻市检察院纪检监察组）。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F6"/>
    <w:rsid w:val="000B40F6"/>
    <w:rsid w:val="00263E12"/>
    <w:rsid w:val="004076AF"/>
    <w:rsid w:val="004D4378"/>
    <w:rsid w:val="00635C02"/>
    <w:rsid w:val="00665156"/>
    <w:rsid w:val="006D7884"/>
    <w:rsid w:val="009D2ACC"/>
    <w:rsid w:val="00B60E44"/>
    <w:rsid w:val="00C123AA"/>
    <w:rsid w:val="00DE6D39"/>
    <w:rsid w:val="37F73F5D"/>
    <w:rsid w:val="3BE3D618"/>
    <w:rsid w:val="4FFFF8F4"/>
    <w:rsid w:val="5D7F725A"/>
    <w:rsid w:val="6FBB9D40"/>
    <w:rsid w:val="7FF38F55"/>
    <w:rsid w:val="A9F739EF"/>
    <w:rsid w:val="B77F3009"/>
    <w:rsid w:val="BBF7F927"/>
    <w:rsid w:val="BFEAD3BB"/>
    <w:rsid w:val="EF618BF4"/>
    <w:rsid w:val="F19FE0EC"/>
    <w:rsid w:val="F75E9D65"/>
    <w:rsid w:val="F7FB8E83"/>
    <w:rsid w:val="FEBF1FB2"/>
    <w:rsid w:val="FFC9546A"/>
    <w:rsid w:val="FFFD8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206</Characters>
  <Lines>1</Lines>
  <Paragraphs>1</Paragraphs>
  <TotalTime>237</TotalTime>
  <ScaleCrop>false</ScaleCrop>
  <LinksUpToDate>false</LinksUpToDate>
  <CharactersWithSpaces>241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2021-12-21T08:47:00Z</dcterms:created>
  <dc:creator>webUser</dc:creator>
  <cp:lastModifiedBy>greatwall</cp:lastModifiedBy>
  <cp:lastPrinted>2024-04-22T14:40:07Z</cp:lastPrinted>
  <dcterms:modified xsi:type="dcterms:W3CDTF">2024-04-22T14:57:47Z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