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2"/>
        <w:gridCol w:w="2067"/>
        <w:gridCol w:w="1976"/>
        <w:gridCol w:w="3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0386" w:type="dxa"/>
            <w:gridSpan w:val="4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1"/>
                <w:sz w:val="44"/>
                <w:szCs w:val="44"/>
                <w:vertAlign w:val="baseline"/>
                <w:lang w:val="en-US" w:eastAsia="zh-CN"/>
              </w:rPr>
              <w:t>雨城区检察院聘用人员岗位表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5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招聘岗位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招聘人数/名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39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3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书记员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3991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年龄在40周岁以下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法学、汉语言文学、计算机专业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232B30"/>
    <w:multiLevelType w:val="singleLevel"/>
    <w:tmpl w:val="2B232B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YmRlOGQ0OTEzNmQ1MGU5MTQyNmNkNzkyOGJiMGMifQ=="/>
  </w:docVars>
  <w:rsids>
    <w:rsidRoot w:val="31460949"/>
    <w:rsid w:val="036F0A7F"/>
    <w:rsid w:val="1DF64AD4"/>
    <w:rsid w:val="31460949"/>
    <w:rsid w:val="7132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1011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2023-11-17T02:20:00Z</dcterms:created>
  <dc:creator>胡同里有猫</dc:creator>
  <cp:lastModifiedBy>胡同里有猫</cp:lastModifiedBy>
  <dcterms:modified xsi:type="dcterms:W3CDTF">2024-04-17T02:40:30Z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E086A59FF8064DB8B29D50CBD426E044_11</vt:lpwstr>
  </property>
</Properties>
</file>