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方正小标宋简体" w:eastAsia="方正小标宋简体" w:hAnsiTheme="majorEastAsia"/>
          <w:color w:val="auto"/>
          <w:sz w:val="32"/>
          <w:szCs w:val="32"/>
        </w:rPr>
      </w:pPr>
      <w:r>
        <w:rPr>
          <w:rFonts w:hint="eastAsia" w:ascii="方正宋黑简体" w:hAnsi="方正宋黑简体" w:eastAsia="方正宋黑简体" w:cs="方正宋黑简体"/>
          <w:color w:val="auto"/>
          <w:sz w:val="32"/>
          <w:szCs w:val="32"/>
        </w:rPr>
        <w:t>附件1：</w:t>
      </w:r>
      <w:r>
        <w:rPr>
          <w:rFonts w:hint="eastAsia" w:ascii="方正小标宋简体" w:eastAsia="方正小标宋简体" w:hAnsiTheme="majorEastAsia"/>
          <w:color w:val="auto"/>
          <w:sz w:val="32"/>
          <w:szCs w:val="32"/>
        </w:rPr>
        <w:t xml:space="preserve"> </w:t>
      </w:r>
      <w:r>
        <w:rPr>
          <w:rFonts w:ascii="方正小标宋简体" w:eastAsia="方正小标宋简体" w:hAnsiTheme="majorEastAsia"/>
          <w:color w:val="auto"/>
          <w:sz w:val="32"/>
          <w:szCs w:val="32"/>
        </w:rPr>
        <w:t xml:space="preserve">          </w:t>
      </w:r>
    </w:p>
    <w:p>
      <w:pPr>
        <w:spacing w:line="500" w:lineRule="exact"/>
        <w:jc w:val="both"/>
        <w:rPr>
          <w:rFonts w:hint="eastAsia" w:ascii="方正小标宋简体" w:eastAsia="方正小标宋简体" w:hAnsiTheme="majorEastAsia"/>
          <w:bCs/>
          <w:color w:val="auto"/>
          <w:sz w:val="36"/>
          <w:szCs w:val="36"/>
          <w:lang w:eastAsia="zh-CN"/>
        </w:rPr>
      </w:pPr>
    </w:p>
    <w:p>
      <w:pPr>
        <w:spacing w:line="500" w:lineRule="exact"/>
        <w:jc w:val="center"/>
        <w:rPr>
          <w:rFonts w:hint="default" w:ascii="方正小标宋简体" w:eastAsia="方正小标宋简体" w:hAnsiTheme="majorEastAsia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 w:hAnsiTheme="majorEastAsia"/>
          <w:bCs/>
          <w:color w:val="auto"/>
          <w:sz w:val="32"/>
          <w:szCs w:val="32"/>
          <w:lang w:eastAsia="zh-CN"/>
        </w:rPr>
        <w:t>泸州市第一中学校</w:t>
      </w:r>
      <w:r>
        <w:rPr>
          <w:rFonts w:ascii="方正小标宋简体" w:eastAsia="方正小标宋简体" w:hAnsiTheme="majorEastAsia"/>
          <w:bCs/>
          <w:color w:val="auto"/>
          <w:sz w:val="32"/>
          <w:szCs w:val="32"/>
        </w:rPr>
        <w:t>公开招聘</w:t>
      </w:r>
      <w:r>
        <w:rPr>
          <w:rFonts w:hint="eastAsia" w:ascii="方正小标宋简体" w:eastAsia="方正小标宋简体" w:hAnsiTheme="majorEastAsia"/>
          <w:bCs/>
          <w:color w:val="auto"/>
          <w:sz w:val="32"/>
          <w:szCs w:val="32"/>
        </w:rPr>
        <w:t>编外</w:t>
      </w:r>
      <w:r>
        <w:rPr>
          <w:rFonts w:hint="eastAsia" w:ascii="方正小标宋简体" w:eastAsia="方正小标宋简体" w:hAnsiTheme="majorEastAsia"/>
          <w:bCs/>
          <w:color w:val="auto"/>
          <w:sz w:val="32"/>
          <w:szCs w:val="32"/>
          <w:lang w:val="en-US" w:eastAsia="zh-CN"/>
        </w:rPr>
        <w:t>聘用人员</w:t>
      </w:r>
      <w:r>
        <w:rPr>
          <w:rFonts w:hint="eastAsia" w:ascii="方正小标宋简体" w:eastAsia="方正小标宋简体" w:hAnsiTheme="majorEastAsia"/>
          <w:bCs/>
          <w:color w:val="auto"/>
          <w:sz w:val="32"/>
          <w:szCs w:val="32"/>
        </w:rPr>
        <w:t>岗位条件表</w:t>
      </w:r>
    </w:p>
    <w:tbl>
      <w:tblPr>
        <w:tblStyle w:val="3"/>
        <w:tblpPr w:leftFromText="180" w:rightFromText="180" w:vertAnchor="text" w:horzAnchor="page" w:tblpX="1501" w:tblpY="398"/>
        <w:tblOverlap w:val="never"/>
        <w:tblW w:w="13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8"/>
        <w:gridCol w:w="757"/>
        <w:gridCol w:w="2410"/>
        <w:gridCol w:w="1107"/>
        <w:gridCol w:w="988"/>
        <w:gridCol w:w="1135"/>
        <w:gridCol w:w="1828"/>
        <w:gridCol w:w="3535"/>
        <w:gridCol w:w="1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7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名称</w:t>
            </w:r>
          </w:p>
        </w:tc>
        <w:tc>
          <w:tcPr>
            <w:tcW w:w="7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74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报考条件</w:t>
            </w:r>
          </w:p>
        </w:tc>
        <w:tc>
          <w:tcPr>
            <w:tcW w:w="35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其他条件</w:t>
            </w:r>
          </w:p>
        </w:tc>
        <w:tc>
          <w:tcPr>
            <w:tcW w:w="11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7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学历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学位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年龄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能力要求</w:t>
            </w:r>
          </w:p>
        </w:tc>
        <w:tc>
          <w:tcPr>
            <w:tcW w:w="35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0" w:hRule="atLeast"/>
          <w:jc w:val="center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日语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教师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日语、应用日语、日语语言文学、日语笔译、日语口译、翻译（日语）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本科及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以上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士及以上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35周岁及以下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能胜任学科教学及相关工作</w:t>
            </w:r>
          </w:p>
        </w:tc>
        <w:tc>
          <w:tcPr>
            <w:tcW w:w="3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具有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学科高级中学教师资格证书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2.具有高级职称报考人员年龄放宽到40周岁及以下。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5" w:hRule="atLeast"/>
          <w:jc w:val="center"/>
        </w:trPr>
        <w:tc>
          <w:tcPr>
            <w:tcW w:w="1367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说明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：本表中“专业”一栏明确的专业名称，凡未特别标注“类”“专业类”“一级学科”“学科门类”等，均指专业名称（二级学科名称）。</w:t>
            </w:r>
          </w:p>
        </w:tc>
      </w:tr>
    </w:tbl>
    <w:p>
      <w:pPr>
        <w:spacing w:line="600" w:lineRule="exact"/>
        <w:jc w:val="left"/>
        <w:rPr>
          <w:rFonts w:ascii="方正仿宋简体" w:hAnsi="Arial" w:eastAsia="方正仿宋简体" w:cs="Arial"/>
          <w:color w:val="auto"/>
          <w:sz w:val="28"/>
          <w:szCs w:val="28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AndChars" w:linePitch="319" w:charSpace="204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5B742E9-DAF7-4E56-B256-BD201684BBE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B351CAE-3EAA-4D6D-8AAF-AE121DD17171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0B1CD5A-E79E-49EA-94B4-BA72F055417F}"/>
  </w:font>
  <w:font w:name="方正宋黑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C42E44F-3237-4DFD-BECE-E890EB20C542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5E1D21B4-6266-4CFF-A491-5B4D2609D4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ZjMyMzRhNzI1ZGU2YjE3ZTE3YWJiMWFkMmQxNjYifQ=="/>
  </w:docVars>
  <w:rsids>
    <w:rsidRoot w:val="0A545B1B"/>
    <w:rsid w:val="0A545B1B"/>
    <w:rsid w:val="7E43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样式1234"/>
    <w:basedOn w:val="1"/>
    <w:uiPriority w:val="0"/>
    <w:pPr>
      <w:tabs>
        <w:tab w:val="left" w:pos="0"/>
      </w:tabs>
      <w:spacing w:line="360" w:lineRule="auto"/>
    </w:pPr>
    <w:rPr>
      <w:rFonts w:hint="eastAsia" w:ascii="方正黑体简体" w:hAnsi="方正黑体简体" w:eastAsia="方正黑体简体" w:cs="方正黑体简体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2024-04-25T07:27:00Z</dcterms:created>
  <dc:creator>小猫</dc:creator>
  <cp:lastModifiedBy>小猫</cp:lastModifiedBy>
  <dcterms:modified xsi:type="dcterms:W3CDTF">2024-04-25T07:27:49Z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F6C2E583D0EC4B578BB188CDF07CD658_11</vt:lpwstr>
  </property>
</Properties>
</file>