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/>
        <w:ind w:firstLine="0" w:firstLineChars="0"/>
        <w:outlineLvl w:val="0"/>
        <w:rPr>
          <w:rFonts w:ascii="仿宋_GB2312" w:hAnsi="宋体" w:eastAsia="仿宋_GB2312"/>
          <w:b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pacing w:val="-2"/>
          <w:sz w:val="32"/>
          <w:szCs w:val="32"/>
        </w:rPr>
        <w:t>附件1：招聘岗位</w:t>
      </w:r>
      <w:r>
        <w:rPr>
          <w:rFonts w:hint="eastAsia" w:ascii="仿宋_GB2312" w:hAnsi="宋体" w:eastAsia="仿宋_GB2312"/>
          <w:b/>
          <w:spacing w:val="-2"/>
          <w:sz w:val="32"/>
          <w:szCs w:val="32"/>
          <w:lang w:val="en-US" w:eastAsia="zh-CN"/>
        </w:rPr>
        <w:t>任职资格</w:t>
      </w:r>
      <w:r>
        <w:rPr>
          <w:rFonts w:hint="eastAsia" w:ascii="仿宋_GB2312" w:hAnsi="宋体" w:eastAsia="仿宋_GB2312"/>
          <w:b/>
          <w:spacing w:val="-2"/>
          <w:sz w:val="32"/>
          <w:szCs w:val="32"/>
        </w:rPr>
        <w:t>要求</w:t>
      </w:r>
    </w:p>
    <w:tbl>
      <w:tblPr>
        <w:tblStyle w:val="6"/>
        <w:tblW w:w="134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54"/>
        <w:gridCol w:w="3572"/>
        <w:gridCol w:w="8094"/>
      </w:tblGrid>
      <w:tr>
        <w:trPr>
          <w:trHeight w:val="71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岗位名称及职数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专业类别要求</w:t>
            </w:r>
          </w:p>
        </w:tc>
        <w:tc>
          <w:tcPr>
            <w:tcW w:w="8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社会成熟人才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工作经验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>
        <w:trPr>
          <w:trHeight w:val="85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贸易业务岗4人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经济学类、贸易类、工商管理类、交通运输类、物流管理与工程类、电子信息类、英语类</w:t>
            </w:r>
          </w:p>
        </w:tc>
        <w:tc>
          <w:tcPr>
            <w:tcW w:w="8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1、具备3年以上从事煤炭、矿石、钢铁和木材等大宗散货或物流、国际贸易等领域供应链企业或大中型企业业务工作经验；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2、具有优质的煤炭、矿石、钢铁和建材等大宗散货或物流、国际贸易上下游客户资源；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3、全面、系统的了解供应链业务模式及相关知识，熟悉国家法规政策；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4、具备良好的市场行情敏锐度及风险控制能力；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5、具备业务开拓、商务谈判能力的优先考虑；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6、英语听说读写能力优秀；英语专业八级优先考虑；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7、能力特别优秀者可适当放宽专业要求。</w:t>
            </w:r>
          </w:p>
        </w:tc>
      </w:tr>
    </w:tbl>
    <w:p>
      <w:pPr>
        <w:ind w:firstLine="360" w:firstLineChars="200"/>
        <w:rPr>
          <w:sz w:val="18"/>
          <w:szCs w:val="20"/>
        </w:rPr>
      </w:pPr>
      <w:r>
        <w:rPr>
          <w:rFonts w:hint="eastAsia"/>
          <w:sz w:val="18"/>
          <w:szCs w:val="20"/>
          <w:lang w:val="en-US" w:eastAsia="zh-CN"/>
        </w:rPr>
        <w:t>注：</w:t>
      </w:r>
      <w:r>
        <w:rPr>
          <w:rFonts w:hint="eastAsia"/>
          <w:sz w:val="18"/>
          <w:szCs w:val="20"/>
        </w:rPr>
        <w:t>国（境）外部分知名院校（以中共唐山市委人才工作领导小组办公室发布的院校名单为准）全日制硕士研究生及以上学历。</w:t>
      </w:r>
    </w:p>
    <w:p>
      <w:pPr>
        <w:ind w:firstLine="360" w:firstLineChars="200"/>
        <w:rPr>
          <w:sz w:val="18"/>
          <w:szCs w:val="20"/>
        </w:rPr>
      </w:pPr>
      <w:r>
        <w:rPr>
          <w:rFonts w:hint="eastAsia"/>
          <w:sz w:val="18"/>
          <w:szCs w:val="20"/>
        </w:rPr>
        <w:t>全日制本科及以上学历</w:t>
      </w:r>
      <w:r>
        <w:rPr>
          <w:rFonts w:hint="eastAsia"/>
          <w:sz w:val="18"/>
          <w:szCs w:val="20"/>
          <w:lang w:eastAsia="zh-CN"/>
        </w:rPr>
        <w:t>，</w:t>
      </w:r>
      <w:r>
        <w:rPr>
          <w:rFonts w:hint="eastAsia"/>
          <w:sz w:val="18"/>
          <w:szCs w:val="20"/>
          <w:lang w:val="en-US" w:eastAsia="zh-CN"/>
        </w:rPr>
        <w:t>专业相符，具有3年及以上相关工作经验</w:t>
      </w:r>
      <w:r>
        <w:rPr>
          <w:rFonts w:hint="eastAsia"/>
          <w:sz w:val="18"/>
          <w:szCs w:val="20"/>
        </w:rPr>
        <w:t>；</w:t>
      </w:r>
      <w:r>
        <w:rPr>
          <w:rFonts w:hint="eastAsia"/>
          <w:sz w:val="18"/>
          <w:szCs w:val="20"/>
          <w:lang w:val="en-US" w:eastAsia="zh-CN"/>
        </w:rPr>
        <w:t>5</w:t>
      </w:r>
      <w:r>
        <w:rPr>
          <w:rFonts w:hint="eastAsia"/>
          <w:sz w:val="18"/>
          <w:szCs w:val="20"/>
        </w:rPr>
        <w:t>年</w:t>
      </w:r>
      <w:r>
        <w:rPr>
          <w:rFonts w:hint="eastAsia"/>
          <w:sz w:val="18"/>
          <w:szCs w:val="20"/>
          <w:lang w:val="en-US" w:eastAsia="zh-CN"/>
        </w:rPr>
        <w:t>及</w:t>
      </w:r>
      <w:r>
        <w:rPr>
          <w:rFonts w:hint="eastAsia"/>
          <w:sz w:val="18"/>
          <w:szCs w:val="20"/>
        </w:rPr>
        <w:t>以上相关工作经验，</w:t>
      </w:r>
      <w:r>
        <w:rPr>
          <w:rFonts w:hint="eastAsia"/>
          <w:sz w:val="18"/>
          <w:szCs w:val="20"/>
          <w:lang w:val="en-US" w:eastAsia="zh-CN"/>
        </w:rPr>
        <w:t>专业限制可适当放宽</w:t>
      </w:r>
      <w:r>
        <w:rPr>
          <w:rFonts w:hint="eastAsia"/>
          <w:sz w:val="18"/>
          <w:szCs w:val="20"/>
        </w:rPr>
        <w:t>。</w:t>
      </w:r>
    </w:p>
    <w:p>
      <w:pPr>
        <w:ind w:firstLine="360" w:firstLineChars="200"/>
        <w:rPr>
          <w:sz w:val="18"/>
          <w:szCs w:val="20"/>
        </w:rPr>
      </w:pPr>
      <w:r>
        <w:rPr>
          <w:rFonts w:hint="eastAsia"/>
          <w:sz w:val="18"/>
          <w:szCs w:val="20"/>
        </w:rPr>
        <w:t>取得国外（境外）学历学位的报名人员需取得国家教育部留学服务中心出具的《学历学位认证书》，其专业名称需与招聘岗位要求专业类别相关。</w:t>
      </w:r>
    </w:p>
    <w:p>
      <w:p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5" w:header="851" w:footer="1417" w:gutter="0"/>
          <w:pgNumType w:fmt="numberInDash"/>
          <w:cols w:space="0" w:num="1"/>
          <w:docGrid w:type="lines" w:linePitch="315" w:charSpace="0"/>
        </w:sectPr>
      </w:pPr>
    </w:p>
    <w:p>
      <w:pPr>
        <w:outlineLvl w:val="0"/>
        <w:rPr>
          <w:rFonts w:ascii="仿宋_GB2312" w:hAnsi="宋体" w:eastAsia="仿宋_GB2312"/>
          <w:b/>
          <w:spacing w:val="-2"/>
          <w:sz w:val="32"/>
          <w:szCs w:val="32"/>
        </w:rPr>
      </w:pPr>
      <w:r>
        <w:rPr>
          <w:rFonts w:hint="eastAsia" w:ascii="仿宋_GB2312" w:hAnsi="宋体" w:eastAsia="仿宋_GB2312"/>
          <w:b/>
          <w:spacing w:val="-2"/>
          <w:sz w:val="32"/>
          <w:szCs w:val="32"/>
        </w:rPr>
        <w:t>附件2：</w:t>
      </w:r>
    </w:p>
    <w:p>
      <w:pPr>
        <w:jc w:val="center"/>
        <w:outlineLvl w:val="0"/>
        <w:rPr>
          <w:rFonts w:ascii="黑体" w:hAnsi="新宋体" w:eastAsia="黑体"/>
          <w:b/>
          <w:sz w:val="44"/>
          <w:szCs w:val="44"/>
        </w:rPr>
      </w:pPr>
      <w:r>
        <w:rPr>
          <w:rFonts w:hint="eastAsia" w:ascii="黑体" w:hAnsi="新宋体" w:eastAsia="黑体"/>
          <w:b/>
          <w:sz w:val="44"/>
          <w:szCs w:val="44"/>
        </w:rPr>
        <w:t>应聘人员报名表</w:t>
      </w:r>
    </w:p>
    <w:p>
      <w:pPr>
        <w:outlineLvl w:val="0"/>
        <w:rPr>
          <w:rFonts w:ascii="楷体_GB2312" w:hAnsi="华文中宋" w:eastAsia="楷体_GB2312"/>
          <w:bCs/>
          <w:szCs w:val="21"/>
        </w:rPr>
      </w:pPr>
      <w:r>
        <w:rPr>
          <w:rFonts w:hint="eastAsia" w:ascii="楷体_GB2312" w:hAnsi="华文中宋" w:eastAsia="楷体_GB2312"/>
          <w:bCs/>
          <w:szCs w:val="21"/>
        </w:rPr>
        <w:t>应聘岗位：                                       填表时间：</w:t>
      </w:r>
    </w:p>
    <w:tbl>
      <w:tblPr>
        <w:tblStyle w:val="7"/>
        <w:tblW w:w="9359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857"/>
        <w:gridCol w:w="1144"/>
        <w:gridCol w:w="95"/>
        <w:gridCol w:w="986"/>
        <w:gridCol w:w="303"/>
        <w:gridCol w:w="883"/>
        <w:gridCol w:w="711"/>
        <w:gridCol w:w="182"/>
        <w:gridCol w:w="970"/>
        <w:gridCol w:w="623"/>
      </w:tblGrid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民    族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照</w:t>
            </w:r>
          </w:p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片</w:t>
            </w: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082" w:type="dxa"/>
            <w:gridSpan w:val="4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身   高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体  重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初始学历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ind w:firstLine="100" w:firstLineChars="50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毕业时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间</w:t>
            </w: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ind w:firstLine="100" w:firstLineChars="50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毕业时间</w:t>
            </w:r>
          </w:p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职  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外语等级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计算机水平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执（职）业资格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其它证书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手  机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宅  电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常住地址</w:t>
            </w:r>
          </w:p>
        </w:tc>
        <w:tc>
          <w:tcPr>
            <w:tcW w:w="4658" w:type="dxa"/>
            <w:gridSpan w:val="7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档案存放地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社保缴纳地</w:t>
            </w:r>
          </w:p>
        </w:tc>
        <w:tc>
          <w:tcPr>
            <w:tcW w:w="4658" w:type="dxa"/>
            <w:gridSpan w:val="7"/>
            <w:vAlign w:val="center"/>
          </w:tcPr>
          <w:p>
            <w:pPr>
              <w:ind w:left="25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教 育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培 训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经 历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（从高中起）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时间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ind w:left="147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毕业院校、专业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ind w:left="297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学历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证明人</w:t>
            </w: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firstLine="300" w:firstLineChars="150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firstLine="300" w:firstLineChars="150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ind w:left="14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left="14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工 作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经 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时  间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ind w:left="14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担任职务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证明人</w:t>
            </w: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ind w:left="42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ind w:left="42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2"/>
          <w:szCs w:val="28"/>
        </w:rPr>
      </w:pPr>
    </w:p>
    <w:p>
      <w:pPr>
        <w:outlineLvl w:val="0"/>
        <w:rPr>
          <w:rFonts w:ascii="仿宋_GB2312" w:hAnsi="宋体" w:eastAsia="仿宋_GB2312"/>
          <w:b/>
          <w:spacing w:val="-2"/>
          <w:sz w:val="24"/>
          <w:szCs w:val="24"/>
        </w:rPr>
      </w:pPr>
      <w:r>
        <w:rPr>
          <w:rFonts w:hint="eastAsia" w:ascii="仿宋_GB2312" w:hAnsi="宋体" w:eastAsia="仿宋_GB2312"/>
          <w:b/>
          <w:spacing w:val="-2"/>
          <w:sz w:val="24"/>
          <w:szCs w:val="24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曹妃甸现代供应链科技有限公司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1．本人姓名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，应聘曹妃甸现代供应链科技有限公司岗位，已清楚了解《曹妃甸现代供应链科技有限公司</w:t>
      </w:r>
      <w:r>
        <w:rPr>
          <w:rFonts w:hint="eastAsia" w:ascii="仿宋_GB2312" w:hAnsi="宋体" w:eastAsia="仿宋_GB2312" w:cs="宋体"/>
          <w:sz w:val="28"/>
          <w:szCs w:val="28"/>
        </w:rPr>
        <w:t>招聘简章</w:t>
      </w:r>
      <w:r>
        <w:rPr>
          <w:rFonts w:hint="eastAsia" w:ascii="仿宋_GB2312" w:eastAsia="仿宋_GB2312"/>
          <w:sz w:val="28"/>
          <w:szCs w:val="28"/>
        </w:rPr>
        <w:t>》并承诺本人符合招聘任职资格条件，保证提供的所有材料、证件的真实性。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2．如属未取得学历、学位证书的应届毕业生，本人承诺若经录用在办理正式录用手续前提供相关学历、学位证书，否则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>可不予录聘用。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3．如属社会人员，本人承诺若经录用，在办理录用手续前提供河北省教育厅或国家教育部出具的学历、学位鉴定证明。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5．本人承诺无违法违纪行为</w:t>
      </w:r>
      <w:r>
        <w:rPr>
          <w:rFonts w:hint="eastAsia" w:ascii="仿宋_GB2312" w:eastAsia="仿宋_GB2312"/>
          <w:sz w:val="28"/>
          <w:szCs w:val="28"/>
          <w:lang w:eastAsia="zh-CN"/>
        </w:rPr>
        <w:t>记录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本人承诺上述内容，否则同意取消录用资格，责任自负。</w:t>
      </w:r>
    </w:p>
    <w:p>
      <w:pPr>
        <w:spacing w:line="570" w:lineRule="exact"/>
        <w:ind w:firstLine="560" w:firstLineChars="20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应聘人员签名：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汉仪楷体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2ZmYjk2MTBjY2I0NzRhOWM4MzQwNjkxYzY2ZTUifQ=="/>
  </w:docVars>
  <w:rsids>
    <w:rsidRoot w:val="26CB1CB9"/>
    <w:rsid w:val="00085407"/>
    <w:rsid w:val="00344B23"/>
    <w:rsid w:val="004B1803"/>
    <w:rsid w:val="00692FF0"/>
    <w:rsid w:val="007837D1"/>
    <w:rsid w:val="00897F92"/>
    <w:rsid w:val="00952285"/>
    <w:rsid w:val="009B4E7F"/>
    <w:rsid w:val="009D3B40"/>
    <w:rsid w:val="00A035BF"/>
    <w:rsid w:val="00E36DF9"/>
    <w:rsid w:val="00E81A56"/>
    <w:rsid w:val="00F22208"/>
    <w:rsid w:val="00FE3883"/>
    <w:rsid w:val="03BA0F24"/>
    <w:rsid w:val="05570835"/>
    <w:rsid w:val="05E3430A"/>
    <w:rsid w:val="060319E4"/>
    <w:rsid w:val="06C6329D"/>
    <w:rsid w:val="06E07751"/>
    <w:rsid w:val="08D31B76"/>
    <w:rsid w:val="0ABD4642"/>
    <w:rsid w:val="0B311103"/>
    <w:rsid w:val="0B933C3C"/>
    <w:rsid w:val="0C015A24"/>
    <w:rsid w:val="0CD8483A"/>
    <w:rsid w:val="0EE21DFA"/>
    <w:rsid w:val="101A0EDD"/>
    <w:rsid w:val="12756093"/>
    <w:rsid w:val="1A402059"/>
    <w:rsid w:val="1B183711"/>
    <w:rsid w:val="1D956CE8"/>
    <w:rsid w:val="1DFA0AD3"/>
    <w:rsid w:val="1F621535"/>
    <w:rsid w:val="229437F8"/>
    <w:rsid w:val="25A57DF8"/>
    <w:rsid w:val="2606187E"/>
    <w:rsid w:val="26CB1CB9"/>
    <w:rsid w:val="27606EBF"/>
    <w:rsid w:val="292832E1"/>
    <w:rsid w:val="2A2840F7"/>
    <w:rsid w:val="2E073641"/>
    <w:rsid w:val="2ED917A2"/>
    <w:rsid w:val="2EF04A95"/>
    <w:rsid w:val="2F2E70BB"/>
    <w:rsid w:val="305D16B1"/>
    <w:rsid w:val="333340A8"/>
    <w:rsid w:val="3797471A"/>
    <w:rsid w:val="37C7299B"/>
    <w:rsid w:val="3A991A8E"/>
    <w:rsid w:val="3C7C74BB"/>
    <w:rsid w:val="3D685C74"/>
    <w:rsid w:val="3EA52D32"/>
    <w:rsid w:val="42B64416"/>
    <w:rsid w:val="43A11656"/>
    <w:rsid w:val="448C059E"/>
    <w:rsid w:val="476C0104"/>
    <w:rsid w:val="47B445E8"/>
    <w:rsid w:val="491F0A8A"/>
    <w:rsid w:val="49917F36"/>
    <w:rsid w:val="4BCC4091"/>
    <w:rsid w:val="4C801570"/>
    <w:rsid w:val="4D817385"/>
    <w:rsid w:val="4EF95C1C"/>
    <w:rsid w:val="50382747"/>
    <w:rsid w:val="50FF381A"/>
    <w:rsid w:val="533C2697"/>
    <w:rsid w:val="53B1183A"/>
    <w:rsid w:val="542361AA"/>
    <w:rsid w:val="54E06321"/>
    <w:rsid w:val="5843633E"/>
    <w:rsid w:val="584865CC"/>
    <w:rsid w:val="5A5C39E5"/>
    <w:rsid w:val="5E3961D6"/>
    <w:rsid w:val="65DA51F7"/>
    <w:rsid w:val="67584487"/>
    <w:rsid w:val="67745294"/>
    <w:rsid w:val="679C4454"/>
    <w:rsid w:val="6B9E19AF"/>
    <w:rsid w:val="6BE461D0"/>
    <w:rsid w:val="6CB471A8"/>
    <w:rsid w:val="6E6E01F6"/>
    <w:rsid w:val="6FEEFECC"/>
    <w:rsid w:val="77586B1D"/>
    <w:rsid w:val="77E506B2"/>
    <w:rsid w:val="785A323C"/>
    <w:rsid w:val="790A206A"/>
    <w:rsid w:val="79866AA0"/>
    <w:rsid w:val="7A1D31C5"/>
    <w:rsid w:val="7A4D7958"/>
    <w:rsid w:val="7B7B7DDD"/>
    <w:rsid w:val="7B882B74"/>
    <w:rsid w:val="7C3F2BDD"/>
    <w:rsid w:val="7C41333C"/>
    <w:rsid w:val="7CA23D44"/>
    <w:rsid w:val="7F1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3156</Words>
  <Characters>3242</Characters>
  <Lines>29</Lines>
  <Paragraphs>8</Paragraphs>
  <TotalTime>22</TotalTime>
  <ScaleCrop>false</ScaleCrop>
  <LinksUpToDate>false</LinksUpToDate>
  <CharactersWithSpaces>3446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2023-06-28T16:08:00Z</dcterms:created>
  <dc:creator>Administrator</dc:creator>
  <cp:lastModifiedBy>extre0me</cp:lastModifiedBy>
  <cp:lastPrinted>2023-12-22T10:05:00Z</cp:lastPrinted>
  <dcterms:modified xsi:type="dcterms:W3CDTF">2024-04-29T14:09:42Z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4A8785F6CFFB94D1A6392F669CAF7C94_43</vt:lpwstr>
  </property>
  <property fmtid="{D5CDD505-2E9C-101B-9397-08002B2CF9AE}" pid="4" name="commondata">
    <vt:lpwstr>eyJoZGlkIjoiOGRmYWQ4YmVhN2VmNGE4M2M3NzZmMjc2ZDk3MWE1YTIifQ==</vt:lpwstr>
  </property>
</Properties>
</file>