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center"/>
        <w:outlineLvl w:val="9"/>
        <w:rPr>
          <w:rFonts w:hint="eastAsia" w:ascii="黑体" w:hAnsi="黑体" w:eastAsia="黑体" w:cs="黑体"/>
          <w:b/>
          <w:bCs w:val="0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sz w:val="32"/>
          <w:szCs w:val="32"/>
          <w:u w:val="none"/>
          <w:lang w:val="en-US" w:eastAsia="zh-CN"/>
        </w:rPr>
        <w:t>2024年回思明区升初中网上信息登记操作指南-电脑端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center"/>
        <w:outlineLvl w:val="9"/>
        <w:rPr>
          <w:rFonts w:hint="eastAsia" w:ascii="黑体" w:hAnsi="黑体" w:eastAsia="黑体" w:cs="黑体"/>
          <w:b w:val="0"/>
          <w:bCs/>
          <w:color w:val="auto"/>
          <w:sz w:val="44"/>
          <w:szCs w:val="44"/>
          <w:u w:val="none"/>
          <w:lang w:val="en-US" w:eastAsia="zh-CN"/>
        </w:rPr>
      </w:pPr>
    </w:p>
    <w:p>
      <w:pPr>
        <w:ind w:firstLine="580"/>
        <w:jc w:val="left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第一步：登录厦门i教育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bCs/>
          <w:sz w:val="28"/>
          <w:szCs w:val="28"/>
        </w:rPr>
        <w:t>浏览器输入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https://www.xmedu.cn</w:t>
      </w:r>
      <w:r>
        <w:rPr>
          <w:rFonts w:hint="eastAsia" w:ascii="仿宋" w:hAnsi="仿宋" w:eastAsia="仿宋" w:cs="仿宋"/>
          <w:bCs/>
          <w:sz w:val="28"/>
          <w:szCs w:val="28"/>
        </w:rPr>
        <w:t>进入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“厦门i教育综合服务平台”，点击右上角“登录”按钮，填写已注册的账号、密码、拖动图行验证码点击登录。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如果没有厦门i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教育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的账号则需要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先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进行实名注册。</w:t>
      </w: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（注：如果忘记密码可以输入用户名，通过“登录”右下角的“找回密码”重新设置）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850" w:leftChars="-405" w:right="-907" w:rightChars="-432" w:firstLine="420" w:firstLineChars="200"/>
        <w:jc w:val="center"/>
        <w:textAlignment w:val="auto"/>
        <w:outlineLvl w:val="9"/>
      </w:pPr>
      <w:r>
        <w:drawing>
          <wp:inline distT="0" distB="0" distL="114300" distR="114300">
            <wp:extent cx="5262880" cy="2224405"/>
            <wp:effectExtent l="0" t="0" r="762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6690" cy="2292985"/>
            <wp:effectExtent l="0" t="0" r="381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出现“请选择您的身份”界面时，可以直接跳过。</w:t>
      </w:r>
    </w:p>
    <w:p>
      <w:pPr>
        <w:ind w:firstLine="58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2342515"/>
            <wp:effectExtent l="0" t="0" r="7620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8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在热门应用中找到“入学一件事”，点击“进入应用”。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2880" cy="2339975"/>
            <wp:effectExtent l="0" t="0" r="762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选择“初中一年级”→“回户籍地升初中”，在右下角点击“我要报名”进入报名界面，选择“回思明区升初中”进入登记页面。</w:t>
      </w:r>
    </w:p>
    <w:p>
      <w:pPr>
        <w:ind w:firstLine="58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911850" cy="3715385"/>
            <wp:effectExtent l="0" t="0" r="635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912485" cy="3843020"/>
            <wp:effectExtent l="0" t="0" r="5715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第二步：信息填写</w:t>
      </w:r>
    </w:p>
    <w:p>
      <w:pPr>
        <w:ind w:firstLine="58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1.选择户籍类型。家长在界面可以看到“本区户籍适龄儿童”、“港澳适龄儿童”、“台湾适龄儿童”、“华侨、外籍适龄儿童”四类户籍类型。根据学生户籍选择对应的户籍类型进入并填写相关信息。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915660" cy="2400300"/>
            <wp:effectExtent l="0" t="0" r="1270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2.内容填写。主要填写学生基本信息、受教育情况、监护人信息、房产信息、申请理由。请家长务必认真阅读界面上的填写说明，按要求填写和上传材料。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注意：家长根据实际填写房产信息栏。学生父母购房、学生（外）祖父母购房、公租房、廉租房、集体户、寄挂户、其他（</w:t>
      </w: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自建房或有使用权无产权的请选择）、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无购房，对应上传产权证、租赁合同等相关证明材料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913755" cy="8697595"/>
            <wp:effectExtent l="0" t="0" r="1460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3.如果此次申请回户籍地升初中的学生不止一个，可以点击“新增一条多孩信息”，添加另一个学生的基本信息和受教育情况。特别提醒：华侨、外籍适龄儿童需要选择国籍。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4.“在校生证明”可以在《回思明区升初中报名须知》的附件中下载模板，填写完整之后进行上传。若是港澳台侨外籍学生，还需上传“港澳台侨外通行证”等材料。</w:t>
      </w:r>
      <w:r>
        <w:drawing>
          <wp:inline distT="0" distB="0" distL="114300" distR="114300">
            <wp:extent cx="5913755" cy="1276985"/>
            <wp:effectExtent l="0" t="0" r="4445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5.填写完信息之后，勾选信用保证，发送验证码，就可以提交报名信息，提交成功之后会显示提交成功的界面，请注意阅读文字内容和查看审核信息的时间。</w:t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916295" cy="3736975"/>
            <wp:effectExtent l="0" t="0" r="1206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center"/>
        <w:outlineLvl w:val="9"/>
        <w:rPr>
          <w:rFonts w:hint="eastAsia" w:ascii="黑体" w:hAnsi="黑体" w:eastAsia="黑体" w:cs="黑体"/>
          <w:b/>
          <w:bCs w:val="0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sz w:val="30"/>
          <w:szCs w:val="30"/>
          <w:u w:val="none"/>
          <w:lang w:val="en-US" w:eastAsia="zh-CN"/>
        </w:rPr>
        <w:t>2024年回思明区升初中网上信息登记操作指南-微信端</w:t>
      </w:r>
    </w:p>
    <w:p>
      <w:pP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关注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厦门i教育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微信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公众号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并注册账号</w:t>
      </w:r>
    </w:p>
    <w:p>
      <w:pPr>
        <w:ind w:firstLine="560" w:firstLineChars="200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微信关注“厦门i教育”公众号（微信号：xm_ijy），进入公众号，</w:t>
      </w:r>
      <w:r>
        <w:rPr>
          <w:rFonts w:hint="eastAsia" w:ascii="仿宋" w:hAnsi="仿宋" w:eastAsia="仿宋" w:cs="仿宋"/>
          <w:bCs/>
          <w:sz w:val="28"/>
          <w:szCs w:val="28"/>
        </w:rPr>
        <w:t>点击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“i教育”，再点击右上角“去登录”按钮，先进行账号绑定。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-4" w:right="-907" w:rightChars="-432"/>
        <w:textAlignment w:val="auto"/>
        <w:outlineLvl w:val="9"/>
        <w:rPr>
          <w:rFonts w:hint="default" w:ascii="宋体" w:hAnsi="宋体" w:cs="仿宋_GB2312"/>
          <w:bCs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50" w:leftChars="-405" w:right="-1050" w:rightChars="-500" w:firstLine="420" w:firstLineChars="200"/>
        <w:jc w:val="center"/>
        <w:textAlignment w:val="auto"/>
      </w:pPr>
      <w:r>
        <w:drawing>
          <wp:inline distT="0" distB="0" distL="114300" distR="114300">
            <wp:extent cx="1996440" cy="3599815"/>
            <wp:effectExtent l="0" t="0" r="381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20570" cy="3599815"/>
            <wp:effectExtent l="0" t="0" r="1778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left"/>
        <w:textAlignment w:val="auto"/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若有“i厦门”的账号，可以用“i厦门”的账号登录，如果没有账号，在【登录】按钮左下方点击【注册】→选择市民用户→公安实名认证，然后再进行登录。登录之后直接在页面找到【入学一件事】，进行下一步操作。</w:t>
      </w:r>
      <w:r>
        <w:drawing>
          <wp:inline distT="0" distB="0" distL="114300" distR="114300">
            <wp:extent cx="2096135" cy="3599815"/>
            <wp:effectExtent l="0" t="0" r="18415" b="6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142490" cy="3599815"/>
            <wp:effectExtent l="0" t="0" r="10160" b="6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jc w:val="both"/>
        <w:textAlignment w:val="auto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若已经绑定了账号，可直接在【热门应用】进入【入学一件事】，找到【初中一年级】→【回户籍地升初中】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50" w:rightChars="-500"/>
        <w:jc w:val="center"/>
        <w:textAlignment w:val="auto"/>
      </w:pPr>
      <w:r>
        <w:drawing>
          <wp:inline distT="0" distB="0" distL="114300" distR="114300">
            <wp:extent cx="2082165" cy="3599815"/>
            <wp:effectExtent l="0" t="0" r="1333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04060" cy="3599815"/>
            <wp:effectExtent l="0" t="0" r="15240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850" w:leftChars="-405" w:right="-907" w:rightChars="-432" w:firstLine="560" w:firstLineChars="200"/>
        <w:textAlignment w:val="auto"/>
        <w:outlineLvl w:val="9"/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信息填写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点击“我要报名”进入之后</w:t>
      </w:r>
      <w:r>
        <w:rPr>
          <w:rFonts w:hint="eastAsia" w:ascii="仿宋" w:hAnsi="仿宋" w:eastAsia="仿宋" w:cs="仿宋"/>
          <w:sz w:val="28"/>
          <w:szCs w:val="28"/>
        </w:rPr>
        <w:t>再选择“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思明区</w:t>
      </w:r>
      <w:r>
        <w:rPr>
          <w:rFonts w:hint="eastAsia" w:ascii="仿宋" w:hAnsi="仿宋" w:eastAsia="仿宋" w:cs="仿宋"/>
          <w:sz w:val="28"/>
          <w:szCs w:val="28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2023110" cy="3599815"/>
            <wp:effectExtent l="0" t="0" r="1524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40255" cy="3599815"/>
            <wp:effectExtent l="0" t="0" r="17145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b="-672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户籍类型选择。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家长在界面可以看到“本区户籍适龄儿童”、“港澳适龄儿童”、“台湾适龄儿童”、“华侨、外籍适龄儿童”四类户籍类型。根据学生户籍选择对应的户籍类型进入并填写相关信息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271395" cy="3599815"/>
            <wp:effectExtent l="0" t="0" r="1460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rcRect b="-218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28"/>
          <w:szCs w:val="28"/>
        </w:rPr>
        <w:t>内容填写。主要填写学生基本信息、受教育情况、监护人信息、两一致情况、房产信息、申请理由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drawing>
          <wp:inline distT="0" distB="0" distL="114300" distR="114300">
            <wp:extent cx="2044700" cy="3599815"/>
            <wp:effectExtent l="0" t="0" r="1270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3.如果此次申请回户籍地升初中的学生不止一个</w:t>
      </w:r>
      <w:r>
        <w:rPr>
          <w:rFonts w:hint="eastAsia" w:ascii="仿宋" w:hAnsi="仿宋" w:eastAsia="仿宋" w:cs="仿宋"/>
          <w:bCs/>
          <w:sz w:val="28"/>
          <w:szCs w:val="28"/>
        </w:rPr>
        <w:t>，可以点击“新增一条多孩信息”，添加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另</w:t>
      </w:r>
      <w:r>
        <w:rPr>
          <w:rFonts w:hint="eastAsia" w:ascii="仿宋" w:hAnsi="仿宋" w:eastAsia="仿宋" w:cs="仿宋"/>
          <w:bCs/>
          <w:sz w:val="28"/>
          <w:szCs w:val="28"/>
        </w:rPr>
        <w:t>一个学生的基本信息和受教育情况。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特别提醒：华侨、外籍适龄儿童需要选择国籍。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2036445" cy="3599815"/>
            <wp:effectExtent l="0" t="0" r="1905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4.两一致情况填写：家长根据自己实际情况填写是否符合“两一致”情况。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注：“两一致”，即学生与父亲（母亲）户口一致，父母房产与户口所在地一致。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159635" cy="3801745"/>
            <wp:effectExtent l="0" t="0" r="12065" b="8255"/>
            <wp:docPr id="22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5.房屋与户籍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情况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根据实际情况选择：学生父母购房、学生（外）祖父母购房、公租房、廉租房、集体户、寄挂户、其他（</w:t>
      </w: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自建房或有使用权无产权的请选择）、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无购房，对应上传产权证、租赁合同等相关证明材料。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6.“在校生证明”可以在《回思明区升初中报名须知》的附件中下载模板，填写完整之后进行上传。若是港澳台侨外籍学生，还需上传“港澳台侨外通行证”等材料。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default" w:ascii="仿宋" w:hAnsi="仿宋" w:eastAsia="仿宋" w:cs="仿宋"/>
          <w:bCs/>
          <w:color w:val="00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432050" cy="1212850"/>
            <wp:effectExtent l="0" t="0" r="6350" b="635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hint="eastAsia" w:ascii="仿宋" w:hAnsi="仿宋" w:eastAsia="仿宋" w:cs="仿宋"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温馨提示：</w:t>
      </w:r>
      <w:r>
        <w:rPr>
          <w:rFonts w:hint="eastAsia" w:ascii="仿宋" w:hAnsi="仿宋" w:eastAsia="仿宋" w:cs="仿宋"/>
          <w:bCs/>
          <w:color w:val="auto"/>
          <w:sz w:val="28"/>
          <w:szCs w:val="28"/>
        </w:rPr>
        <w:t>若已取得产权，产权证号直接写产权证号的数字，不要填写“第”、“号”、“-1”、“-2”，否则系统无法核查到房产数据;</w:t>
      </w:r>
    </w:p>
    <w:p>
      <w:pPr>
        <w:ind w:firstLine="420" w:firstLineChars="200"/>
        <w:jc w:val="center"/>
        <w:rPr>
          <w:rFonts w:hint="eastAsia"/>
        </w:rPr>
      </w:pPr>
    </w:p>
    <w:p>
      <w:pPr>
        <w:numPr>
          <w:ilvl w:val="0"/>
          <w:numId w:val="0"/>
        </w:numPr>
        <w:ind w:leftChars="200"/>
        <w:jc w:val="center"/>
        <w:rPr>
          <w:rFonts w:hint="eastAsia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</w:pPr>
      <w:r>
        <w:drawing>
          <wp:inline distT="0" distB="0" distL="114300" distR="114300">
            <wp:extent cx="2008505" cy="3599815"/>
            <wp:effectExtent l="0" t="0" r="10795" b="63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023110" cy="3599815"/>
            <wp:effectExtent l="0" t="0" r="152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47545" cy="3599815"/>
            <wp:effectExtent l="0" t="0" r="1460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highlight w:val="none"/>
          <w:lang w:val="en-US" w:eastAsia="zh-CN"/>
        </w:rPr>
        <w:t>7.填写完信息，检查无误后，勾选信用保证，点击发送验证码。输入监护人一手机收到的验证码，提交登记。（注：若信息填写未完整，暂时无法提交登记，可选择先保存草稿，等信息填写完整后再提交登记。）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highlight w:val="none"/>
          <w:lang w:val="en-US" w:eastAsia="zh-CN"/>
        </w:rPr>
        <w:t>提交成功后的页面会有提示现场报名时间及方式，请认真阅读。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112010" cy="3599815"/>
            <wp:effectExtent l="0" t="0" r="2540" b="63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</w:rPr>
        <w:t>如果发现信息填写错误，点击下方的“修改登记信息”进行修改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</w:rPr>
        <w:t>修改完后务必重新“提交登记”。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常见问题：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1.在哪里申请回思明区户籍地升初中？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要回思明区户籍地升初中，须登录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“厦门i教育综合服务平台”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，先注册账号，进行“公安实名认证”，取得账号后登录完成信息填报。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注意：网上录入的监护人一联系电话，将作为与学生监护人的重要联系方式，须能接收短信并随时保持畅通。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2.回思明区升初中网上信息登记是什么时候？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回思明区升初中网上信息登记的开放时间为5月16日至5月22日。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3.网上填写了信息，还需要提交学生个人材料吗？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回思明区升初中信息登记时录入的所有信息，在现场报名时会导出学生的《初招报名表》。此表为学生的个人档案，将永久保存。因此请完整准确录入信息登记页面中的所有栏目。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现场报名时，要提交《须知》中规定的所有纸质材料。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4.家长怎样确认是否完成信息登记？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完成学生信息录入后，点击确认提交，完成回思明区升初中信息登记成功后，注册电话会收到提交成功的确认短信，界面也会显示登记成功。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5.提交报名后发现信息填错了，怎么办？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若信息登记成功后，发现学生信息录入有误，需要修改的，可以点修改登记信息，重新确认提交。</w:t>
      </w:r>
    </w:p>
    <w:p>
      <w:pPr>
        <w:ind w:firstLine="562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highlight w:val="yellow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u w:val="none"/>
          <w:lang w:val="en-US" w:eastAsia="zh-CN"/>
        </w:rPr>
        <w:t>6.家长在网上登记成功之后还需要做什么？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u w:val="none"/>
          <w:lang w:val="en-US" w:eastAsia="zh-CN"/>
        </w:rPr>
        <w:t>5月23日前，各报名点会电话通知家长现场报名的具体时间和地点，请务必注意接听。若5月23日还没接到通知的家长，请于5月24日与区招考中心联系，电话2684510。</w:t>
      </w:r>
    </w:p>
    <w:sectPr>
      <w:headerReference r:id="rId3" w:type="default"/>
      <w:footerReference r:id="rId4" w:type="default"/>
      <w:pgSz w:w="11906" w:h="16838"/>
      <w:pgMar w:top="1270" w:right="1293" w:bottom="1270" w:left="129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CD6D99-20E9-467B-8195-DCAE122D78D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1078C89-BD71-4EAA-B203-93564A409933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772F12A0-E021-4B7C-828F-9E182FA5D1B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F711F489-8CA4-4273-9CB1-A572018D17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303A1"/>
    <w:multiLevelType w:val="singleLevel"/>
    <w:tmpl w:val="C0A303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mZWU2NjhhNDgyYWFhYmQ1NjJlZDQ0NTNhZDg4ZTgifQ=="/>
  </w:docVars>
  <w:rsids>
    <w:rsidRoot w:val="3C715264"/>
    <w:rsid w:val="018422AD"/>
    <w:rsid w:val="06D70D1B"/>
    <w:rsid w:val="073A57B3"/>
    <w:rsid w:val="0AD929AC"/>
    <w:rsid w:val="0D1C49D3"/>
    <w:rsid w:val="0F2B41FE"/>
    <w:rsid w:val="11EC3C89"/>
    <w:rsid w:val="12F93D71"/>
    <w:rsid w:val="13DB1252"/>
    <w:rsid w:val="14A73411"/>
    <w:rsid w:val="157236D0"/>
    <w:rsid w:val="16561591"/>
    <w:rsid w:val="17980189"/>
    <w:rsid w:val="188C3638"/>
    <w:rsid w:val="19DA5D85"/>
    <w:rsid w:val="1A165325"/>
    <w:rsid w:val="1A962234"/>
    <w:rsid w:val="1B3A52C4"/>
    <w:rsid w:val="1B9B1CE0"/>
    <w:rsid w:val="1D31239E"/>
    <w:rsid w:val="1D4B1C96"/>
    <w:rsid w:val="1E0560D8"/>
    <w:rsid w:val="20D1302F"/>
    <w:rsid w:val="222B073E"/>
    <w:rsid w:val="2296034D"/>
    <w:rsid w:val="22E60999"/>
    <w:rsid w:val="23BF10E1"/>
    <w:rsid w:val="24564E88"/>
    <w:rsid w:val="2478300C"/>
    <w:rsid w:val="24B24532"/>
    <w:rsid w:val="25C105E9"/>
    <w:rsid w:val="26181C7D"/>
    <w:rsid w:val="297634A0"/>
    <w:rsid w:val="2B323C79"/>
    <w:rsid w:val="2B382FB9"/>
    <w:rsid w:val="2B954791"/>
    <w:rsid w:val="2C2F0216"/>
    <w:rsid w:val="2DAD11E6"/>
    <w:rsid w:val="2ECB55CE"/>
    <w:rsid w:val="2EEA1549"/>
    <w:rsid w:val="2F430023"/>
    <w:rsid w:val="30CF221E"/>
    <w:rsid w:val="31246472"/>
    <w:rsid w:val="313D225D"/>
    <w:rsid w:val="33E3538F"/>
    <w:rsid w:val="344243D9"/>
    <w:rsid w:val="34B10132"/>
    <w:rsid w:val="35ED60F7"/>
    <w:rsid w:val="36237D59"/>
    <w:rsid w:val="38687AAD"/>
    <w:rsid w:val="39ED1AFE"/>
    <w:rsid w:val="3AA64705"/>
    <w:rsid w:val="3AD045B8"/>
    <w:rsid w:val="3B1D460B"/>
    <w:rsid w:val="3B29377C"/>
    <w:rsid w:val="3C6C1760"/>
    <w:rsid w:val="3C715264"/>
    <w:rsid w:val="3D3E0FBC"/>
    <w:rsid w:val="3E014F01"/>
    <w:rsid w:val="3EDD2A1E"/>
    <w:rsid w:val="3FEE5EBD"/>
    <w:rsid w:val="414B1053"/>
    <w:rsid w:val="41DC0324"/>
    <w:rsid w:val="43260C5F"/>
    <w:rsid w:val="450B3AAB"/>
    <w:rsid w:val="45585D8D"/>
    <w:rsid w:val="466B30B6"/>
    <w:rsid w:val="475C5972"/>
    <w:rsid w:val="47A75F60"/>
    <w:rsid w:val="48772CD0"/>
    <w:rsid w:val="4A4E21EC"/>
    <w:rsid w:val="4CB22ACD"/>
    <w:rsid w:val="4E416696"/>
    <w:rsid w:val="4E843279"/>
    <w:rsid w:val="4F710F02"/>
    <w:rsid w:val="50B205E0"/>
    <w:rsid w:val="51390BFE"/>
    <w:rsid w:val="518F6915"/>
    <w:rsid w:val="54D141A4"/>
    <w:rsid w:val="56A25A40"/>
    <w:rsid w:val="57641866"/>
    <w:rsid w:val="57A20328"/>
    <w:rsid w:val="57CF1D4C"/>
    <w:rsid w:val="57EC2D86"/>
    <w:rsid w:val="59DB5624"/>
    <w:rsid w:val="5B0F3938"/>
    <w:rsid w:val="5B1026A9"/>
    <w:rsid w:val="5B734208"/>
    <w:rsid w:val="5C146A9F"/>
    <w:rsid w:val="5EE9143B"/>
    <w:rsid w:val="5F3F7825"/>
    <w:rsid w:val="604D630C"/>
    <w:rsid w:val="60751281"/>
    <w:rsid w:val="62135DFE"/>
    <w:rsid w:val="63385F40"/>
    <w:rsid w:val="645029F7"/>
    <w:rsid w:val="64D04619"/>
    <w:rsid w:val="657A12C0"/>
    <w:rsid w:val="658A404B"/>
    <w:rsid w:val="660A2ADD"/>
    <w:rsid w:val="66404C0E"/>
    <w:rsid w:val="66870900"/>
    <w:rsid w:val="66C436CB"/>
    <w:rsid w:val="671A4C35"/>
    <w:rsid w:val="682D3300"/>
    <w:rsid w:val="68B07889"/>
    <w:rsid w:val="6913219C"/>
    <w:rsid w:val="6A584486"/>
    <w:rsid w:val="6A991B88"/>
    <w:rsid w:val="6AF171B3"/>
    <w:rsid w:val="6B3705D7"/>
    <w:rsid w:val="6B8B3873"/>
    <w:rsid w:val="6C0071B5"/>
    <w:rsid w:val="6CDB20D4"/>
    <w:rsid w:val="6ECA237B"/>
    <w:rsid w:val="6F794C0A"/>
    <w:rsid w:val="704D5056"/>
    <w:rsid w:val="716E3758"/>
    <w:rsid w:val="71872047"/>
    <w:rsid w:val="71EE6B4A"/>
    <w:rsid w:val="723228E4"/>
    <w:rsid w:val="725573C4"/>
    <w:rsid w:val="72B401CB"/>
    <w:rsid w:val="72D60A57"/>
    <w:rsid w:val="72DE0488"/>
    <w:rsid w:val="72EF6AD6"/>
    <w:rsid w:val="74C70426"/>
    <w:rsid w:val="75282E16"/>
    <w:rsid w:val="75484790"/>
    <w:rsid w:val="767E410E"/>
    <w:rsid w:val="7682314E"/>
    <w:rsid w:val="76895EC7"/>
    <w:rsid w:val="768A4786"/>
    <w:rsid w:val="771B1E95"/>
    <w:rsid w:val="7756234E"/>
    <w:rsid w:val="77E43E18"/>
    <w:rsid w:val="77F33920"/>
    <w:rsid w:val="791C079E"/>
    <w:rsid w:val="793D3C67"/>
    <w:rsid w:val="7BE85F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paragraph" w:customStyle="1" w:styleId="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3715</Company>
  <Pages>8</Pages>
  <Words>1373</Words>
  <Characters>1405</Characters>
  <Lines>0</Lines>
  <Paragraphs>0</Paragraphs>
  <TotalTime>7</TotalTime>
  <ScaleCrop>false</ScaleCrop>
  <LinksUpToDate>false</LinksUpToDate>
  <CharactersWithSpaces>1407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2018-03-26T09:33:00Z</dcterms:created>
  <dc:creator>qzuser</dc:creator>
  <cp:lastModifiedBy>user</cp:lastModifiedBy>
  <dcterms:modified xsi:type="dcterms:W3CDTF">2024-04-30T09:21:47Z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A6D0D31F0BD14C0E82A709EC0BB4C082</vt:lpwstr>
  </property>
</Properties>
</file>