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承  诺  书</w:t>
      </w:r>
    </w:p>
    <w:p>
      <w:pPr>
        <w:pStyle w:val="3"/>
        <w:ind w:firstLine="842"/>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p>
    <w:p>
      <w:pPr>
        <w:spacing w:line="560" w:lineRule="exact"/>
        <w:ind w:firstLine="640" w:firstLineChars="200"/>
        <w:rPr>
          <w:rFonts w:eastAsia="方正仿宋简体"/>
          <w:color w:val="000000" w:themeColor="text1"/>
          <w:sz w:val="32"/>
          <w:szCs w:val="32"/>
          <w14:textFill>
            <w14:solidFill>
              <w14:schemeClr w14:val="tx1"/>
            </w14:solidFill>
          </w14:textFill>
        </w:rPr>
      </w:pP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一、本人已仔细阅读《</w:t>
      </w:r>
      <w:r>
        <w:rPr>
          <w:rFonts w:hint="default" w:ascii="Times New Roman" w:hAnsi="Times New Roman" w:eastAsia="方正仿宋简体" w:cs="Times New Roman"/>
          <w:b w:val="0"/>
          <w:bCs w:val="0"/>
          <w:color w:val="000000" w:themeColor="text1"/>
          <w:kern w:val="2"/>
          <w:sz w:val="32"/>
          <w:szCs w:val="32"/>
          <w:lang w:val="en-US" w:eastAsia="zh-Hans" w:bidi="ar-SA"/>
          <w14:textFill>
            <w14:solidFill>
              <w14:schemeClr w14:val="tx1"/>
            </w14:solidFill>
          </w14:textFill>
        </w:rPr>
        <w:t>第六师国有资产经营有限责任公司面向社会公开招聘工作人员的公告</w:t>
      </w:r>
      <w:r>
        <w:rPr>
          <w:rFonts w:eastAsia="方正仿宋简体"/>
          <w:color w:val="000000" w:themeColor="text1"/>
          <w:sz w:val="32"/>
          <w:szCs w:val="32"/>
          <w14:textFill>
            <w14:solidFill>
              <w14:schemeClr w14:val="tx1"/>
            </w14:solidFill>
          </w14:textFill>
        </w:rPr>
        <w:t>》（以下简称</w:t>
      </w:r>
      <w:r>
        <w:rPr>
          <w:rFonts w:hint="eastAsia" w:eastAsia="方正仿宋简体"/>
          <w:color w:val="000000" w:themeColor="text1"/>
          <w:sz w:val="32"/>
          <w:szCs w:val="32"/>
          <w14:textFill>
            <w14:solidFill>
              <w14:schemeClr w14:val="tx1"/>
            </w14:solidFill>
          </w14:textFill>
        </w:rPr>
        <w:t>“</w:t>
      </w:r>
      <w:r>
        <w:rPr>
          <w:rFonts w:eastAsia="方正仿宋简体"/>
          <w:color w:val="000000" w:themeColor="text1"/>
          <w:sz w:val="32"/>
          <w:szCs w:val="32"/>
          <w14:textFill>
            <w14:solidFill>
              <w14:schemeClr w14:val="tx1"/>
            </w14:solidFill>
          </w14:textFill>
        </w:rPr>
        <w:t>公告</w:t>
      </w:r>
      <w:r>
        <w:rPr>
          <w:rFonts w:hint="eastAsia" w:eastAsia="方正仿宋简体"/>
          <w:color w:val="000000" w:themeColor="text1"/>
          <w:sz w:val="32"/>
          <w:szCs w:val="32"/>
          <w14:textFill>
            <w14:solidFill>
              <w14:schemeClr w14:val="tx1"/>
            </w14:solidFill>
          </w14:textFill>
        </w:rPr>
        <w:t>”</w:t>
      </w:r>
      <w:r>
        <w:rPr>
          <w:rFonts w:eastAsia="方正仿宋简体"/>
          <w:color w:val="000000" w:themeColor="text1"/>
          <w:sz w:val="32"/>
          <w:szCs w:val="32"/>
          <w14:textFill>
            <w14:solidFill>
              <w14:schemeClr w14:val="tx1"/>
            </w14:solidFill>
          </w14:textFill>
        </w:rPr>
        <w:t>）及相关材料，清楚并理解其内容。</w:t>
      </w:r>
    </w:p>
    <w:p>
      <w:pPr>
        <w:spacing w:line="56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二、本人不存在公告中不接受</w:t>
      </w:r>
      <w:r>
        <w:rPr>
          <w:rFonts w:hint="eastAsia" w:eastAsia="方正仿宋简体"/>
          <w:color w:val="000000" w:themeColor="text1"/>
          <w:sz w:val="32"/>
          <w:szCs w:val="32"/>
          <w:lang w:eastAsia="zh-CN"/>
          <w14:textFill>
            <w14:solidFill>
              <w14:schemeClr w14:val="tx1"/>
            </w14:solidFill>
          </w14:textFill>
        </w:rPr>
        <w:t>资格</w:t>
      </w:r>
      <w:bookmarkStart w:id="0" w:name="_GoBack"/>
      <w:bookmarkEnd w:id="0"/>
      <w:r>
        <w:rPr>
          <w:rFonts w:hint="eastAsia" w:eastAsia="方正仿宋简体"/>
          <w:color w:val="000000" w:themeColor="text1"/>
          <w:sz w:val="32"/>
          <w:szCs w:val="32"/>
          <w:lang w:eastAsia="zh-CN"/>
          <w14:textFill>
            <w14:solidFill>
              <w14:schemeClr w14:val="tx1"/>
            </w14:solidFill>
          </w14:textFill>
        </w:rPr>
        <w:t>报名</w:t>
      </w:r>
      <w:r>
        <w:rPr>
          <w:rFonts w:eastAsia="方正仿宋简体"/>
          <w:color w:val="000000" w:themeColor="text1"/>
          <w:sz w:val="32"/>
          <w:szCs w:val="32"/>
          <w14:textFill>
            <w14:solidFill>
              <w14:schemeClr w14:val="tx1"/>
            </w14:solidFill>
          </w14:textFill>
        </w:rPr>
        <w:t>的情况。</w:t>
      </w:r>
    </w:p>
    <w:p>
      <w:pPr>
        <w:spacing w:line="56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三、本人提供的报名表、身份信息、学历信息、工作信息均真实准确有效。</w:t>
      </w:r>
    </w:p>
    <w:p>
      <w:pPr>
        <w:spacing w:line="56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四、本人若被确定为考察对象，自愿按照《公务员体检通用标准（试行）》参加体检</w:t>
      </w:r>
      <w:r>
        <w:rPr>
          <w:rFonts w:hint="eastAsia" w:eastAsia="方正仿宋简体"/>
          <w:color w:val="000000" w:themeColor="text1"/>
          <w:sz w:val="32"/>
          <w:szCs w:val="32"/>
          <w14:textFill>
            <w14:solidFill>
              <w14:schemeClr w14:val="tx1"/>
            </w14:solidFill>
          </w14:textFill>
        </w:rPr>
        <w:t>，费用自理</w:t>
      </w:r>
      <w:r>
        <w:rPr>
          <w:rFonts w:eastAsia="方正仿宋简体"/>
          <w:color w:val="000000" w:themeColor="text1"/>
          <w:sz w:val="32"/>
          <w:szCs w:val="32"/>
          <w14:textFill>
            <w14:solidFill>
              <w14:schemeClr w14:val="tx1"/>
            </w14:solidFill>
          </w14:textFill>
        </w:rPr>
        <w:t>。</w:t>
      </w:r>
    </w:p>
    <w:p>
      <w:pPr>
        <w:spacing w:line="56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五、本人若被确定为聘任对象，自愿接受组织考核及背景调查。</w:t>
      </w:r>
    </w:p>
    <w:p>
      <w:pPr>
        <w:spacing w:line="56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六、对违反以上承诺所造成的后果，本人愿承担相应责任。</w:t>
      </w:r>
    </w:p>
    <w:p>
      <w:pPr>
        <w:spacing w:line="560" w:lineRule="exact"/>
        <w:ind w:firstLine="640" w:firstLineChars="200"/>
        <w:rPr>
          <w:rFonts w:eastAsia="方正仿宋简体"/>
          <w:color w:val="000000" w:themeColor="text1"/>
          <w:sz w:val="32"/>
          <w:szCs w:val="32"/>
          <w14:textFill>
            <w14:solidFill>
              <w14:schemeClr w14:val="tx1"/>
            </w14:solidFill>
          </w14:textFill>
        </w:rPr>
      </w:pPr>
    </w:p>
    <w:p>
      <w:pPr>
        <w:spacing w:line="560" w:lineRule="exact"/>
        <w:ind w:firstLine="640" w:firstLineChars="200"/>
        <w:rPr>
          <w:rFonts w:eastAsia="方正仿宋简体"/>
          <w:color w:val="000000" w:themeColor="text1"/>
          <w:sz w:val="32"/>
          <w:szCs w:val="32"/>
          <w14:textFill>
            <w14:solidFill>
              <w14:schemeClr w14:val="tx1"/>
            </w14:solidFill>
          </w14:textFill>
        </w:rPr>
      </w:pPr>
    </w:p>
    <w:p>
      <w:pPr>
        <w:tabs>
          <w:tab w:val="center" w:pos="4153"/>
        </w:tabs>
        <w:spacing w:line="560" w:lineRule="exact"/>
        <w:ind w:firstLine="4480" w:firstLineChars="1400"/>
        <w:rPr>
          <w:rFonts w:hint="default" w:eastAsia="方正仿宋简体"/>
          <w:color w:val="000000" w:themeColor="text1"/>
          <w:sz w:val="32"/>
          <w:szCs w:val="32"/>
          <w:lang w:val="en-US" w:eastAsia="zh-CN"/>
          <w14:textFill>
            <w14:solidFill>
              <w14:schemeClr w14:val="tx1"/>
            </w14:solidFill>
          </w14:textFill>
        </w:rPr>
      </w:pPr>
      <w:r>
        <w:rPr>
          <w:rFonts w:eastAsia="方正仿宋简体"/>
          <w:color w:val="000000" w:themeColor="text1"/>
          <w:sz w:val="32"/>
          <w:szCs w:val="32"/>
          <w14:textFill>
            <w14:solidFill>
              <w14:schemeClr w14:val="tx1"/>
            </w14:solidFill>
          </w14:textFill>
        </w:rPr>
        <w:t>承诺人：</w:t>
      </w:r>
      <w:r>
        <w:rPr>
          <w:rFonts w:hint="eastAsia" w:eastAsia="方正仿宋简体"/>
          <w:color w:val="000000" w:themeColor="text1"/>
          <w:sz w:val="32"/>
          <w:szCs w:val="32"/>
          <w:lang w:eastAsia="zh-CN"/>
          <w14:textFill>
            <w14:solidFill>
              <w14:schemeClr w14:val="tx1"/>
            </w14:solidFill>
          </w14:textFill>
        </w:rPr>
        <w:tab/>
      </w:r>
      <w:r>
        <w:rPr>
          <w:rFonts w:hint="eastAsia" w:eastAsia="方正仿宋简体"/>
          <w:color w:val="000000" w:themeColor="text1"/>
          <w:sz w:val="32"/>
          <w:szCs w:val="32"/>
          <w:lang w:val="en-US" w:eastAsia="zh-CN"/>
          <w14:textFill>
            <w14:solidFill>
              <w14:schemeClr w14:val="tx1"/>
            </w14:solidFill>
          </w14:textFill>
        </w:rPr>
        <w:t xml:space="preserve"> </w:t>
      </w:r>
    </w:p>
    <w:p>
      <w:pPr>
        <w:spacing w:line="560" w:lineRule="exact"/>
        <w:ind w:firstLine="4480" w:firstLineChars="1400"/>
        <w:rPr>
          <w:rFonts w:hint="eastAsia" w:eastAsia="方正仿宋简体"/>
          <w:color w:val="000000" w:themeColor="text1"/>
          <w:sz w:val="32"/>
          <w:szCs w:val="32"/>
          <w:lang w:val="en-US" w:eastAsia="zh-CN"/>
          <w14:textFill>
            <w14:solidFill>
              <w14:schemeClr w14:val="tx1"/>
            </w14:solidFill>
          </w14:textFill>
        </w:rPr>
      </w:pPr>
      <w:r>
        <w:rPr>
          <w:rFonts w:eastAsia="方正仿宋简体"/>
          <w:color w:val="000000" w:themeColor="text1"/>
          <w:sz w:val="32"/>
          <w:szCs w:val="32"/>
          <w14:textFill>
            <w14:solidFill>
              <w14:schemeClr w14:val="tx1"/>
            </w14:solidFill>
          </w14:textFill>
        </w:rPr>
        <w:t>日  期：</w:t>
      </w:r>
      <w:r>
        <w:rPr>
          <w:rFonts w:hint="eastAsia" w:eastAsia="方正仿宋简体"/>
          <w:color w:val="000000" w:themeColor="text1"/>
          <w:sz w:val="32"/>
          <w:szCs w:val="32"/>
          <w:lang w:val="en-US" w:eastAsia="zh-CN"/>
          <w14:textFill>
            <w14:solidFill>
              <w14:schemeClr w14:val="tx1"/>
            </w14:solidFill>
          </w14:textFill>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Yzc1Y2IxNTMwODI2YjAwYjkyNzBjOTVjOTdmMzEifQ=="/>
  </w:docVars>
  <w:rsids>
    <w:rsidRoot w:val="2B076A1C"/>
    <w:rsid w:val="2B07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First Indent 2"/>
    <w:basedOn w:val="2"/>
    <w:next w:val="4"/>
    <w:qFormat/>
    <w:uiPriority w:val="99"/>
    <w:pPr>
      <w:widowControl/>
      <w:spacing w:after="0"/>
      <w:ind w:firstLine="420" w:firstLineChars="262"/>
      <w:jc w:val="left"/>
    </w:pPr>
    <w:rPr>
      <w:rFonts w:ascii="Times New Roman" w:cs="Times New Roman"/>
      <w:b/>
      <w:bCs/>
      <w:kern w:val="0"/>
      <w:sz w:val="32"/>
      <w:szCs w:val="21"/>
    </w:rPr>
  </w:style>
  <w:style w:type="paragraph" w:styleId="4">
    <w:name w:val="List Paragraph"/>
    <w:basedOn w:val="1"/>
    <w:autoRedefine/>
    <w:unhideWhenUsed/>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2024-05-06T10:19:00Z</dcterms:created>
  <dc:creator>Fighting</dc:creator>
  <cp:lastModifiedBy>Fighting</cp:lastModifiedBy>
  <dcterms:modified xsi:type="dcterms:W3CDTF">2024-05-06T10:20:07Z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5EAAA151B9BE465BA3DFF261A11E5DDA_11</vt:lpwstr>
  </property>
</Properties>
</file>