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吕梁市文化和旅游局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2024年度文物考古专项校园招聘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体检及考察递补公告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Calibri" w:eastAsia="仿宋_GB2312" w:cs="Times New Roman"/>
          <w:color w:val="000000"/>
          <w:sz w:val="32"/>
          <w:szCs w:val="32"/>
          <w:lang w:eastAsia="zh-CN"/>
        </w:rPr>
        <w:t>根据</w:t>
      </w:r>
      <w:r>
        <w:rPr>
          <w:rFonts w:ascii="仿宋_GB2312" w:hAnsi="Calibri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吕梁市文化和旅游局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2024年度开发区、新媒体、文物考古专项校园招聘实施方案</w:t>
      </w:r>
      <w:r>
        <w:rPr>
          <w:rFonts w:ascii="仿宋_GB2312" w:hAnsi="Calibri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有关要求，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经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吕梁市文化和旅游局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2024年度文物考古专项校园招聘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工作领导组研究，现将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吕梁市文化和旅游局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2024年度文物考古专项校园招聘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体检、考察递补有关事项公告如下: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both"/>
        <w:textAlignment w:val="auto"/>
        <w:rPr>
          <w:rFonts w:hint="eastAsia" w:ascii="黑体" w:hAnsi="Calibri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color w:val="auto"/>
          <w:sz w:val="32"/>
          <w:szCs w:val="32"/>
          <w:lang w:val="en-US" w:eastAsia="zh-CN"/>
        </w:rPr>
        <w:t>一、体检考察递补对象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祁景丽确认放弃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吕梁市文化和旅游局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2024年度文物考古专项校园招聘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体检、考察资格，因此形成的空缺岗位，按照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同一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岗位综合成绩顺次递补一次。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（递补人员具体岗位及人员名单如下）</w:t>
      </w:r>
    </w:p>
    <w:tbl>
      <w:tblPr>
        <w:tblStyle w:val="8"/>
        <w:tblW w:w="8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637"/>
        <w:gridCol w:w="1337"/>
        <w:gridCol w:w="1050"/>
        <w:gridCol w:w="1213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吕梁市文化和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旅游局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曹明翔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82.1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color w:val="auto"/>
          <w:sz w:val="32"/>
          <w:szCs w:val="32"/>
          <w:lang w:val="en-US" w:eastAsia="zh-CN"/>
        </w:rPr>
        <w:t>二、递补人员体检时间及地点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时    间：5月9日上午8点</w:t>
      </w:r>
    </w:p>
    <w:p>
      <w:pPr>
        <w:spacing w:line="600" w:lineRule="exact"/>
        <w:ind w:left="2238" w:leftChars="304" w:hanging="1600" w:hangingChars="500"/>
        <w:jc w:val="left"/>
        <w:rPr>
          <w:rFonts w:asci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集合地点：</w:t>
      </w:r>
      <w:r>
        <w:rPr>
          <w:rFonts w:hint="eastAsia" w:ascii="仿宋_GB2312" w:eastAsia="仿宋_GB2312"/>
          <w:color w:val="auto"/>
          <w:sz w:val="32"/>
          <w:szCs w:val="30"/>
        </w:rPr>
        <w:t>吕梁学院南门</w:t>
      </w:r>
    </w:p>
    <w:p>
      <w:pPr>
        <w:spacing w:line="600" w:lineRule="exact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sz w:val="32"/>
          <w:szCs w:val="30"/>
        </w:rPr>
        <w:t>集中时间：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5</w:t>
      </w:r>
      <w:r>
        <w:rPr>
          <w:rFonts w:ascii="仿宋_GB2312" w:eastAsia="仿宋_GB2312"/>
          <w:sz w:val="32"/>
          <w:szCs w:val="30"/>
        </w:rPr>
        <w:t>月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9</w:t>
      </w:r>
      <w:r>
        <w:rPr>
          <w:rFonts w:ascii="仿宋_GB2312" w:eastAsia="仿宋_GB2312"/>
          <w:sz w:val="32"/>
          <w:szCs w:val="30"/>
        </w:rPr>
        <w:t xml:space="preserve">日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ascii="仿宋_GB2312" w:eastAsia="仿宋_GB2312"/>
          <w:sz w:val="32"/>
          <w:szCs w:val="30"/>
        </w:rPr>
        <w:t>上午</w:t>
      </w:r>
      <w:r>
        <w:rPr>
          <w:rFonts w:hint="eastAsia" w:ascii="仿宋_GB2312" w:eastAsia="仿宋_GB2312"/>
          <w:sz w:val="32"/>
          <w:szCs w:val="30"/>
        </w:rPr>
        <w:t>7：</w:t>
      </w:r>
      <w:r>
        <w:rPr>
          <w:rFonts w:hint="eastAsia" w:ascii="仿宋_GB2312" w:eastAsia="仿宋_GB2312"/>
          <w:sz w:val="32"/>
          <w:szCs w:val="30"/>
          <w:lang w:eastAsia="zh-CN"/>
        </w:rPr>
        <w:t>40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color w:val="auto"/>
          <w:sz w:val="32"/>
          <w:szCs w:val="32"/>
          <w:lang w:val="en-US" w:eastAsia="zh-CN"/>
        </w:rPr>
        <w:t>体检注意事项</w:t>
      </w:r>
    </w:p>
    <w:p>
      <w:pPr>
        <w:pStyle w:val="7"/>
        <w:numPr>
          <w:ilvl w:val="0"/>
          <w:numId w:val="0"/>
        </w:numPr>
        <w:spacing w:after="0"/>
        <w:ind w:left="0" w:leftChars="0"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递补人员体检相关事宜详见《吕梁市2024年度开发区、新媒体、文物考古专项校园招聘体检及考察公告》。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color w:val="auto"/>
          <w:sz w:val="32"/>
          <w:szCs w:val="32"/>
          <w:lang w:val="en-US" w:eastAsia="zh-CN"/>
        </w:rPr>
        <w:t>考察</w:t>
      </w:r>
    </w:p>
    <w:p>
      <w:pPr>
        <w:spacing w:line="24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察工作拟于5月13日开展，届时吕梁市文化和旅游局2024年度文物考古专项校园招聘工作领导组将电话通知考生，请考生保持通讯畅通，如报名表所留通讯方式变更，请及时告知吕梁市文化和旅游局2024年度文物考古专项校园招聘工作领导组。</w:t>
      </w:r>
    </w:p>
    <w:p>
      <w:pPr>
        <w:spacing w:line="600" w:lineRule="exact"/>
        <w:ind w:left="2238" w:leftChars="304" w:hanging="1600" w:hangingChars="5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吕梁市文化和旅游局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2024年5月7日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FFE35"/>
    <w:multiLevelType w:val="singleLevel"/>
    <w:tmpl w:val="6E7FFE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YjQzZjhmYTI3OTZlNTI1N2Y0NWIxNjVkZjJhNmYifQ=="/>
  </w:docVars>
  <w:rsids>
    <w:rsidRoot w:val="16B74C2D"/>
    <w:rsid w:val="045D06E7"/>
    <w:rsid w:val="16B74C2D"/>
    <w:rsid w:val="27FC01E6"/>
    <w:rsid w:val="2E952424"/>
    <w:rsid w:val="34954F38"/>
    <w:rsid w:val="3FDDD14A"/>
    <w:rsid w:val="43B11B19"/>
    <w:rsid w:val="4630630C"/>
    <w:rsid w:val="478952C2"/>
    <w:rsid w:val="4CD05C78"/>
    <w:rsid w:val="5C2833C3"/>
    <w:rsid w:val="6DB014CC"/>
    <w:rsid w:val="76EFCD65"/>
    <w:rsid w:val="7BEB6296"/>
    <w:rsid w:val="CFFBE265"/>
    <w:rsid w:val="D5BBCACF"/>
    <w:rsid w:val="EEFEE45F"/>
    <w:rsid w:val="EF7C2C5C"/>
    <w:rsid w:val="FBFF8F14"/>
    <w:rsid w:val="FFFDF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Normal Indent"/>
    <w:basedOn w:val="1"/>
    <w:qFormat/>
    <w:uiPriority w:val="0"/>
    <w:pPr>
      <w:ind w:firstLine="420"/>
    </w:pPr>
    <w:rPr>
      <w:rFonts w:eastAsia="仿宋"/>
    </w:rPr>
  </w:style>
  <w:style w:type="paragraph" w:styleId="4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firstLine="20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1067</Characters>
  <Lines>0</Lines>
  <Paragraphs>0</Paragraphs>
  <TotalTime>3</TotalTime>
  <ScaleCrop>false</ScaleCrop>
  <LinksUpToDate>false</LinksUpToDate>
  <CharactersWithSpaces>1259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2021-12-18T22:19:00Z</dcterms:created>
  <dc:creator>好心情</dc:creator>
  <cp:lastModifiedBy>greatwall</cp:lastModifiedBy>
  <cp:lastPrinted>2024-05-07T17:39:00Z</cp:lastPrinted>
  <dcterms:modified xsi:type="dcterms:W3CDTF">2024-05-07T15:39:33Z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483696AD5D2B48CE85F03D10DDF78CC1</vt:lpwstr>
  </property>
</Properties>
</file>