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“从化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  <w:t>流溪娟鱼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”地理标志证明商标使用申请表</w:t>
      </w:r>
    </w:p>
    <w:p>
      <w:pPr>
        <w:numPr>
          <w:ilvl w:val="0"/>
          <w:numId w:val="0"/>
        </w:numPr>
        <w:ind w:firstLine="964" w:firstLineChars="3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编号：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号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185"/>
        <w:gridCol w:w="1335"/>
        <w:gridCol w:w="1410"/>
        <w:gridCol w:w="138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养殖面积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年产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（公斤）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销售网店（个）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241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从业人员（人）</w:t>
            </w:r>
          </w:p>
        </w:tc>
        <w:tc>
          <w:tcPr>
            <w:tcW w:w="11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养殖地点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申请人所在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负责人签名：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广州市从化区禽畜水产技术推广中心意见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负责人签名：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广州市从化区市场监督管理局审核意见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080" w:firstLineChars="17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270" w:right="1689" w:bottom="127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82239"/>
    <w:rsid w:val="56541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区农业农村局</cp:lastModifiedBy>
  <dcterms:modified xsi:type="dcterms:W3CDTF">2024-05-07T09:53:06Z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