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福建省工艺美术行业发展促进中心公开招聘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高层次人才报名表</w:t>
      </w:r>
    </w:p>
    <w:tbl>
      <w:tblPr>
        <w:tblStyle w:val="5"/>
        <w:tblpPr w:leftFromText="180" w:rightFromText="180" w:vertAnchor="text" w:horzAnchor="margin" w:tblpXSpec="left" w:tblpY="304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63"/>
        <w:gridCol w:w="1050"/>
        <w:gridCol w:w="160"/>
        <w:gridCol w:w="132"/>
        <w:gridCol w:w="413"/>
        <w:gridCol w:w="579"/>
        <w:gridCol w:w="104"/>
        <w:gridCol w:w="888"/>
        <w:gridCol w:w="619"/>
        <w:gridCol w:w="373"/>
        <w:gridCol w:w="976"/>
        <w:gridCol w:w="73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姓名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应聘岗位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（只限填报一个岗位）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出生年月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民族</w:t>
            </w: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身体健康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状况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户籍所在地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家庭住址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身份证号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通讯地址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现任专业技术职务资格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职业资格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电子邮箱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728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7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形式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专业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毕业院校及毕业时间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6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6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大学至今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起止年月</w:t>
            </w: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院校/单位</w:t>
            </w: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宋体" w:hAnsi="宋体"/>
          <w:color w:val="000000"/>
          <w:sz w:val="24"/>
        </w:rPr>
        <w:sectPr>
          <w:footerReference r:id="rId3" w:type="default"/>
          <w:pgSz w:w="11906" w:h="16838"/>
          <w:pgMar w:top="1871" w:right="1531" w:bottom="1644" w:left="1531" w:header="851" w:footer="992" w:gutter="0"/>
          <w:cols w:space="0" w:num="1"/>
          <w:docGrid w:linePitch="589" w:charSpace="1554"/>
        </w:sectPr>
      </w:pPr>
    </w:p>
    <w:tbl>
      <w:tblPr>
        <w:tblStyle w:val="5"/>
        <w:tblpPr w:leftFromText="180" w:rightFromText="180" w:vertAnchor="page" w:horzAnchor="margin" w:tblpXSpec="center" w:tblpY="1360"/>
        <w:tblW w:w="87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14"/>
        <w:gridCol w:w="929"/>
        <w:gridCol w:w="1715"/>
        <w:gridCol w:w="1237"/>
        <w:gridCol w:w="2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成员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关系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姓名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出生日期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工作业绩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论文发表及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科研情况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奖惩情况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其它需要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说明事项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本人承诺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本人所填报内容真实准确，如有弄虚作假，责任由本人承担。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承诺人：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时间：     年     月      日</w:t>
            </w:r>
          </w:p>
        </w:tc>
      </w:tr>
    </w:tbl>
    <w:p>
      <w:pPr>
        <w:widowControl/>
        <w:spacing w:line="360" w:lineRule="auto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宋体" w:hAnsi="宋体"/>
          <w:bCs/>
          <w:color w:val="000000"/>
          <w:sz w:val="24"/>
        </w:rPr>
        <w:t>（可另附页）</w:t>
      </w:r>
    </w:p>
    <w:sectPr>
      <w:pgSz w:w="11906" w:h="16838"/>
      <w:pgMar w:top="1871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6pebnPAAAABQEAAA8AAAAA&#10;AAAAAQAgAAAAIgAAAGRycy9kb3ducmV2LnhtbFBLAQIUABQAAAAIAIdO4kCPaqXRqwEAAFUDAAAO&#10;AAAAAAAAAAEAIAAAAB4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54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464</Words>
  <Characters>2650</Characters>
  <Lines>22</Lines>
  <Paragraphs>6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2024-04-11T02:47:00Z</dcterms:created>
  <dc:creator>Administrator</dc:creator>
  <cp:lastModifiedBy>zy</cp:lastModifiedBy>
  <cp:lastPrinted>2024-04-11T03:40:00Z</cp:lastPrinted>
  <dcterms:modified xsi:type="dcterms:W3CDTF">2024-05-08T08:57:15Z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5AD9D0F34F514312A5D0D55177C5B875_12</vt:lpwstr>
  </property>
</Properties>
</file>