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atLeas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鹰潭市2024年度统一公开招聘</w:t>
      </w:r>
      <w:bookmarkStart w:id="0" w:name="_GoBack"/>
      <w:bookmarkEnd w:id="0"/>
      <w:r>
        <w:rPr>
          <w:rFonts w:hint="eastAsia" w:ascii="方正小标宋简体" w:hAnsi="方正小标宋简体" w:eastAsia="方正小标宋简体" w:cs="方正小标宋简体"/>
          <w:sz w:val="44"/>
          <w:szCs w:val="44"/>
          <w:lang w:val="en-US" w:eastAsia="zh-CN"/>
        </w:rPr>
        <w:t>考试考生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已仔细阅读《鹰潭市2024年度统一公开招聘事业单位工作人员和卫生专业技术人员入闱面试人员名单及资格审查公告》</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鹰潭市2024年度统一公开招聘事业单位工作人员和卫生专业技术人员报考指南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，清楚并认可其内容。在此</w:t>
      </w: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郑重承诺：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一、自觉遵守《事业单位公开招聘违纪违规行为处理规定》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江西省</w:t>
      </w:r>
      <w:r>
        <w:rPr>
          <w:rFonts w:hint="eastAsia" w:ascii="仿宋_GB2312" w:hAnsi="仿宋_GB2312" w:eastAsia="仿宋_GB2312" w:cs="仿宋_GB2312"/>
          <w:color w:val="auto"/>
          <w:sz w:val="32"/>
          <w:szCs w:val="32"/>
        </w:rPr>
        <w:t>事业单位公开招聘人员</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办法（试行）》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二、真实、准确地提供本人证件信息、证明</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等相关</w:t>
      </w:r>
      <w:r>
        <w:rPr>
          <w:rFonts w:hint="eastAsia" w:ascii="仿宋_GB2312" w:hAnsi="仿宋_GB2312" w:eastAsia="仿宋_GB2312" w:cs="仿宋_GB2312"/>
          <w:color w:val="auto"/>
          <w:sz w:val="32"/>
          <w:szCs w:val="32"/>
          <w:lang w:eastAsia="zh-CN"/>
        </w:rPr>
        <w:t>资</w:t>
      </w:r>
      <w:r>
        <w:rPr>
          <w:rFonts w:hint="eastAsia" w:ascii="仿宋_GB2312" w:hAnsi="仿宋_GB2312" w:eastAsia="仿宋_GB2312" w:cs="仿宋_GB2312"/>
          <w:color w:val="auto"/>
          <w:sz w:val="32"/>
          <w:szCs w:val="32"/>
        </w:rPr>
        <w:t>料；同时准确填写有效的联系电话，并保证在</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期间联系畅通。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三、不弄虚作假、不伪造、不使用假证明、假证书，不故意浪费考录资源。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四、如被确定为聘用对象，本人在规定的时间内提供办理聘用手续所需的一切材料，并保证材料真实、有效，否则</w:t>
      </w:r>
      <w:r>
        <w:rPr>
          <w:rFonts w:hint="eastAsia" w:ascii="仿宋_GB2312" w:hAnsi="仿宋_GB2312" w:eastAsia="仿宋_GB2312" w:cs="仿宋_GB2312"/>
          <w:color w:val="auto"/>
          <w:sz w:val="32"/>
          <w:szCs w:val="32"/>
          <w:lang w:eastAsia="zh-CN"/>
        </w:rPr>
        <w:t>同意</w:t>
      </w:r>
      <w:r>
        <w:rPr>
          <w:rFonts w:hint="eastAsia" w:ascii="仿宋_GB2312" w:hAnsi="仿宋_GB2312" w:eastAsia="仿宋_GB2312" w:cs="仿宋_GB2312"/>
          <w:color w:val="auto"/>
          <w:sz w:val="32"/>
          <w:szCs w:val="32"/>
        </w:rPr>
        <w:t>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对违反以上承诺所造成的后果，本人自愿承担相应责任。                 </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报考人本人签名：</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WMyMWMyZDJiOGM1MDBlOWE5MmM1MzljNGMzMDkifQ=="/>
  </w:docVars>
  <w:rsids>
    <w:rsidRoot w:val="7CDB498C"/>
    <w:rsid w:val="0A043E1E"/>
    <w:rsid w:val="0CE70445"/>
    <w:rsid w:val="118420D0"/>
    <w:rsid w:val="1AF6671D"/>
    <w:rsid w:val="24703456"/>
    <w:rsid w:val="3BFF3806"/>
    <w:rsid w:val="3EEA431D"/>
    <w:rsid w:val="4CA3383B"/>
    <w:rsid w:val="5718719A"/>
    <w:rsid w:val="5FD41360"/>
    <w:rsid w:val="7CDB498C"/>
    <w:rsid w:val="7FFD6840"/>
    <w:rsid w:val="ABA7BDCF"/>
    <w:rsid w:val="EFFD6AB7"/>
    <w:rsid w:val="F647E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2024-05-02T07:42:00Z</dcterms:created>
  <dc:creator>Dream</dc:creator>
  <cp:lastModifiedBy>ysjt</cp:lastModifiedBy>
  <cp:lastPrinted>2024-05-09T18:57:00Z</cp:lastPrinted>
  <dcterms:modified xsi:type="dcterms:W3CDTF">2024-05-09T14:11:29Z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8A9583C700D644CC96F173D6FA24D385_11</vt:lpwstr>
  </property>
</Properties>
</file>