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重庆市万州区</w:t>
      </w:r>
      <w:r>
        <w:rPr>
          <w:rFonts w:hint="default" w:ascii="Times New Roman" w:hAnsi="Times New Roman" w:eastAsia="方正小标宋_GBK" w:cs="Times New Roman"/>
          <w:sz w:val="44"/>
          <w:szCs w:val="44"/>
          <w:lang w:eastAsia="zh-CN"/>
        </w:rPr>
        <w:t>新田镇</w:t>
      </w:r>
      <w:r>
        <w:rPr>
          <w:rFonts w:hint="default" w:ascii="Times New Roman" w:hAnsi="Times New Roman" w:eastAsia="方正小标宋_GBK" w:cs="Times New Roman"/>
          <w:sz w:val="44"/>
          <w:szCs w:val="44"/>
        </w:rPr>
        <w:t>人民政府</w:t>
      </w:r>
    </w:p>
    <w:p>
      <w:pPr>
        <w:jc w:val="center"/>
        <w:rPr>
          <w:rFonts w:hint="default" w:ascii="Times New Roman" w:hAnsi="Times New Roman" w:cs="Times New Roman"/>
          <w:sz w:val="44"/>
          <w:szCs w:val="44"/>
        </w:rPr>
      </w:pPr>
      <w:r>
        <w:rPr>
          <w:rFonts w:hint="default" w:ascii="Times New Roman" w:hAnsi="Times New Roman" w:eastAsia="方正小标宋_GBK" w:cs="Times New Roman"/>
          <w:sz w:val="44"/>
          <w:szCs w:val="44"/>
        </w:rPr>
        <w:t>2024年</w:t>
      </w:r>
      <w:r>
        <w:rPr>
          <w:rFonts w:hint="eastAsia" w:ascii="Times New Roman" w:hAnsi="Times New Roman" w:eastAsia="方正小标宋_GBK" w:cs="Times New Roman"/>
          <w:sz w:val="44"/>
          <w:szCs w:val="44"/>
          <w:lang w:eastAsia="zh-CN"/>
        </w:rPr>
        <w:t>全日制</w:t>
      </w:r>
      <w:r>
        <w:rPr>
          <w:rFonts w:hint="default" w:ascii="Times New Roman" w:hAnsi="Times New Roman" w:eastAsia="方正小标宋_GBK" w:cs="Times New Roman"/>
          <w:sz w:val="44"/>
          <w:szCs w:val="44"/>
        </w:rPr>
        <w:t>公益性岗位招聘简章</w:t>
      </w:r>
    </w:p>
    <w:p>
      <w:pPr>
        <w:rPr>
          <w:rFonts w:hint="default" w:ascii="Times New Roman" w:hAnsi="Times New Roman" w:cs="Times New Roman"/>
        </w:rPr>
      </w:pPr>
      <w:r>
        <w:rPr>
          <w:rFonts w:hint="default" w:ascii="Times New Roman" w:hAnsi="Times New Roman" w:cs="Times New Roman"/>
        </w:rPr>
        <w:t> </w:t>
      </w:r>
    </w:p>
    <w:p>
      <w:pPr>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根据《重庆市公益性岗位开发和管理办法》渝人社发〔2016〕239号、重庆市就业服务管理局《关于印发〈公益性岗位开发管理经办规程（试行）〉的通知》（渝就发〔2023〕22号）和《重庆市万州区公益性岗位开发和管理的实施细则》万州人社发〔2023〕44号文件要求，结合</w:t>
      </w:r>
      <w:r>
        <w:rPr>
          <w:rFonts w:hint="default" w:ascii="Times New Roman" w:hAnsi="Times New Roman" w:eastAsia="方正仿宋_GBK" w:cs="Times New Roman"/>
          <w:sz w:val="28"/>
          <w:szCs w:val="28"/>
          <w:lang w:eastAsia="zh-CN"/>
        </w:rPr>
        <w:t>新田镇</w:t>
      </w:r>
      <w:r>
        <w:rPr>
          <w:rFonts w:hint="default" w:ascii="Times New Roman" w:hAnsi="Times New Roman" w:eastAsia="方正仿宋_GBK" w:cs="Times New Roman"/>
          <w:sz w:val="28"/>
          <w:szCs w:val="28"/>
        </w:rPr>
        <w:t>实际工作需求，现特面向社会公开招聘</w:t>
      </w:r>
      <w:r>
        <w:rPr>
          <w:rFonts w:hint="eastAsia" w:ascii="Times New Roman" w:hAnsi="Times New Roman" w:eastAsia="方正仿宋_GBK" w:cs="Times New Roman"/>
          <w:sz w:val="28"/>
          <w:szCs w:val="28"/>
          <w:lang w:eastAsia="zh-CN"/>
        </w:rPr>
        <w:t>全日制</w:t>
      </w:r>
      <w:r>
        <w:rPr>
          <w:rFonts w:hint="default" w:ascii="Times New Roman" w:hAnsi="Times New Roman" w:eastAsia="方正仿宋_GBK" w:cs="Times New Roman"/>
          <w:sz w:val="28"/>
          <w:szCs w:val="28"/>
        </w:rPr>
        <w:t>公益性岗位人员</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名。现将有关事项公告如下：</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r>
        <w:rPr>
          <w:rFonts w:hint="eastAsia" w:ascii="黑体" w:hAnsi="黑体" w:eastAsia="黑体" w:cs="黑体"/>
          <w:sz w:val="32"/>
          <w:szCs w:val="32"/>
        </w:rPr>
        <w:t>一、招聘原则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按照公开、公平、公正的原则进行择优招聘。</w:t>
      </w:r>
    </w:p>
    <w:p>
      <w:pPr>
        <w:keepNext w:val="0"/>
        <w:keepLines w:val="0"/>
        <w:pageBreakBefore w:val="0"/>
        <w:widowControl w:val="0"/>
        <w:kinsoku/>
        <w:wordWrap/>
        <w:overflowPunct/>
        <w:topLinePunct w:val="0"/>
        <w:autoSpaceDE/>
        <w:autoSpaceDN/>
        <w:bidi w:val="0"/>
        <w:adjustRightInd/>
        <w:snapToGrid/>
        <w:textAlignment w:val="auto"/>
        <w:rPr>
          <w:rFonts w:hint="default" w:ascii="黑体" w:hAnsi="黑体" w:eastAsia="黑体" w:cs="黑体"/>
          <w:sz w:val="32"/>
          <w:szCs w:val="32"/>
        </w:rPr>
      </w:pPr>
      <w:r>
        <w:rPr>
          <w:rFonts w:hint="default" w:ascii="黑体" w:hAnsi="黑体" w:eastAsia="黑体" w:cs="黑体"/>
          <w:sz w:val="32"/>
          <w:szCs w:val="32"/>
        </w:rPr>
        <w:t>二、拟招聘岗位及数量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eastAsia="zh-CN"/>
        </w:rPr>
        <w:t>全日制就业社保协管员</w:t>
      </w:r>
      <w:r>
        <w:rPr>
          <w:rFonts w:hint="eastAsia" w:ascii="Times New Roman" w:hAnsi="Times New Roman" w:eastAsia="方正仿宋_GBK" w:cs="Times New Roman"/>
          <w:sz w:val="28"/>
          <w:szCs w:val="28"/>
          <w:lang w:val="en-US" w:eastAsia="zh-CN"/>
        </w:rPr>
        <w:t>1名，负责协助完成</w:t>
      </w:r>
      <w:r>
        <w:rPr>
          <w:rFonts w:hint="eastAsia" w:ascii="Times New Roman" w:hAnsi="Times New Roman" w:eastAsia="方正仿宋_GBK" w:cs="Times New Roman"/>
          <w:sz w:val="28"/>
          <w:szCs w:val="28"/>
          <w:lang w:eastAsia="zh-CN"/>
        </w:rPr>
        <w:t>新田镇</w:t>
      </w:r>
      <w:r>
        <w:rPr>
          <w:rFonts w:hint="eastAsia" w:ascii="Times New Roman" w:hAnsi="Times New Roman" w:eastAsia="方正仿宋_GBK" w:cs="Times New Roman"/>
          <w:sz w:val="28"/>
          <w:szCs w:val="28"/>
          <w:lang w:val="en-US" w:eastAsia="zh-CN"/>
        </w:rPr>
        <w:t>就业社保相关工作。</w:t>
      </w:r>
    </w:p>
    <w:p>
      <w:pPr>
        <w:keepNext w:val="0"/>
        <w:keepLines w:val="0"/>
        <w:pageBreakBefore w:val="0"/>
        <w:widowControl w:val="0"/>
        <w:kinsoku/>
        <w:wordWrap/>
        <w:overflowPunct/>
        <w:topLinePunct w:val="0"/>
        <w:autoSpaceDE/>
        <w:autoSpaceDN/>
        <w:bidi w:val="0"/>
        <w:adjustRightInd/>
        <w:snapToGrid/>
        <w:textAlignment w:val="auto"/>
        <w:rPr>
          <w:rFonts w:hint="default" w:ascii="黑体" w:hAnsi="黑体" w:eastAsia="黑体" w:cs="黑体"/>
          <w:sz w:val="32"/>
          <w:szCs w:val="32"/>
        </w:rPr>
      </w:pPr>
      <w:r>
        <w:rPr>
          <w:rFonts w:hint="default" w:ascii="黑体" w:hAnsi="黑体" w:eastAsia="黑体" w:cs="黑体"/>
          <w:sz w:val="32"/>
          <w:szCs w:val="32"/>
        </w:rPr>
        <w:t>三、招聘对象及条件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（一）招聘对象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我市户籍登记失业离校2年内高校毕业生，以及我市户籍登记失业“4050”人员、低保家庭人员、零就业家庭人员、残疾人、刑满释放人员、戒毒康复人员、去产能企业职工、退役军人。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（二）招聘条件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拥护党的路线、方针、政策，遵纪守法、爱岗敬业、服从安排；身体健康，无重大疾病和传染性疾病</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能胜任基层就业</w:t>
      </w:r>
      <w:bookmarkStart w:id="0" w:name="_GoBack"/>
      <w:bookmarkEnd w:id="0"/>
      <w:r>
        <w:rPr>
          <w:rFonts w:hint="eastAsia" w:ascii="Times New Roman" w:hAnsi="Times New Roman" w:eastAsia="方正仿宋_GBK" w:cs="Times New Roman"/>
          <w:sz w:val="28"/>
          <w:szCs w:val="28"/>
          <w:lang w:eastAsia="zh-CN"/>
        </w:rPr>
        <w:t>社保</w:t>
      </w:r>
      <w:r>
        <w:rPr>
          <w:rFonts w:hint="default" w:ascii="Times New Roman" w:hAnsi="Times New Roman" w:eastAsia="方正仿宋_GBK" w:cs="Times New Roman"/>
          <w:sz w:val="28"/>
          <w:szCs w:val="28"/>
        </w:rPr>
        <w:t>工作；居住地在</w:t>
      </w:r>
      <w:r>
        <w:rPr>
          <w:rFonts w:hint="eastAsia" w:ascii="Times New Roman" w:hAnsi="Times New Roman" w:eastAsia="方正仿宋_GBK" w:cs="Times New Roman"/>
          <w:sz w:val="28"/>
          <w:szCs w:val="28"/>
          <w:lang w:eastAsia="zh-CN"/>
        </w:rPr>
        <w:t>新田</w:t>
      </w:r>
      <w:r>
        <w:rPr>
          <w:rFonts w:hint="default" w:ascii="Times New Roman" w:hAnsi="Times New Roman" w:eastAsia="方正仿宋_GBK" w:cs="Times New Roman"/>
          <w:sz w:val="28"/>
          <w:szCs w:val="28"/>
        </w:rPr>
        <w:t>镇辖区内者优先。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（三）以下人员不纳入招聘范围：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1、已通过其他途径实现就业创业人员；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2、办理了工商营业执照人员；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3、有单位缴纳社会保险人员；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4、已享受养老保险待遇人员；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、无劳动能力、丧失劳动能力、因残疾或患重病不能胜任岗位工作要求的人员；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6、向外投资入股20万以上；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7、失信被执行人员；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、其他不符合安置条件的人员。</w:t>
      </w:r>
    </w:p>
    <w:p>
      <w:pPr>
        <w:keepNext w:val="0"/>
        <w:keepLines w:val="0"/>
        <w:pageBreakBefore w:val="0"/>
        <w:widowControl w:val="0"/>
        <w:kinsoku/>
        <w:wordWrap/>
        <w:overflowPunct/>
        <w:topLinePunct w:val="0"/>
        <w:autoSpaceDE/>
        <w:autoSpaceDN/>
        <w:bidi w:val="0"/>
        <w:adjustRightInd/>
        <w:snapToGrid/>
        <w:textAlignment w:val="auto"/>
        <w:rPr>
          <w:rFonts w:hint="default" w:ascii="黑体" w:hAnsi="黑体" w:eastAsia="黑体" w:cs="黑体"/>
          <w:sz w:val="32"/>
          <w:szCs w:val="32"/>
        </w:rPr>
      </w:pPr>
      <w:r>
        <w:rPr>
          <w:rFonts w:hint="default" w:ascii="黑体" w:hAnsi="黑体" w:eastAsia="黑体" w:cs="黑体"/>
          <w:sz w:val="32"/>
          <w:szCs w:val="32"/>
        </w:rPr>
        <w:t>四、报名及资格审查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（一）报名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本次招聘采用现场报名和资格审查相结合的方式进行。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1、报名时间：2024年</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10</w:t>
      </w:r>
      <w:r>
        <w:rPr>
          <w:rFonts w:hint="default" w:ascii="Times New Roman" w:hAnsi="Times New Roman" w:eastAsia="方正仿宋_GBK" w:cs="Times New Roman"/>
          <w:sz w:val="28"/>
          <w:szCs w:val="28"/>
        </w:rPr>
        <w:t>日-</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15</w:t>
      </w:r>
      <w:r>
        <w:rPr>
          <w:rFonts w:hint="default" w:ascii="Times New Roman" w:hAnsi="Times New Roman" w:eastAsia="方正仿宋_GBK" w:cs="Times New Roman"/>
          <w:sz w:val="28"/>
          <w:szCs w:val="28"/>
        </w:rPr>
        <w:t>日。   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2、报名地点：</w:t>
      </w:r>
      <w:r>
        <w:rPr>
          <w:rFonts w:hint="default" w:ascii="Times New Roman" w:hAnsi="Times New Roman" w:eastAsia="方正仿宋_GBK" w:cs="Times New Roman"/>
          <w:sz w:val="28"/>
          <w:szCs w:val="28"/>
          <w:lang w:eastAsia="zh-CN"/>
        </w:rPr>
        <w:t>新田镇</w:t>
      </w:r>
      <w:r>
        <w:rPr>
          <w:rFonts w:hint="default" w:ascii="Times New Roman" w:hAnsi="Times New Roman" w:eastAsia="方正仿宋_GBK" w:cs="Times New Roman"/>
          <w:sz w:val="28"/>
          <w:szCs w:val="28"/>
        </w:rPr>
        <w:t>劳动就业和社会保障服务所。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3、报名材料：本人身份证、一寸照片2张、重庆农村商业银行卡及其他证明材料（</w:t>
      </w:r>
      <w:r>
        <w:rPr>
          <w:rFonts w:hint="eastAsia" w:ascii="Times New Roman" w:hAnsi="Times New Roman" w:eastAsia="方正仿宋_GBK" w:cs="Times New Roman"/>
          <w:sz w:val="28"/>
          <w:szCs w:val="28"/>
          <w:lang w:eastAsia="zh-CN"/>
        </w:rPr>
        <w:t>毕业证、建档立卡脱贫农户证明、</w:t>
      </w:r>
      <w:r>
        <w:rPr>
          <w:rFonts w:hint="default" w:ascii="Times New Roman" w:hAnsi="Times New Roman" w:eastAsia="方正仿宋_GBK" w:cs="Times New Roman"/>
          <w:sz w:val="28"/>
          <w:szCs w:val="28"/>
        </w:rPr>
        <w:t>低保证等）。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（二）资格审查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由</w:t>
      </w:r>
      <w:r>
        <w:rPr>
          <w:rFonts w:hint="default" w:ascii="Times New Roman" w:hAnsi="Times New Roman" w:eastAsia="方正仿宋_GBK" w:cs="Times New Roman"/>
          <w:sz w:val="28"/>
          <w:szCs w:val="28"/>
          <w:lang w:eastAsia="zh-CN"/>
        </w:rPr>
        <w:t>新田镇</w:t>
      </w:r>
      <w:r>
        <w:rPr>
          <w:rFonts w:hint="default" w:ascii="Times New Roman" w:hAnsi="Times New Roman" w:eastAsia="方正仿宋_GBK" w:cs="Times New Roman"/>
          <w:sz w:val="28"/>
          <w:szCs w:val="28"/>
        </w:rPr>
        <w:t>相关工作人员对报名者提交的材料，对照岗位报名要求，进行资格审查，并当场告知报名者是否符合报名条件。凡弄虚作假的，一经查实，立即取消应聘资格。</w:t>
      </w:r>
    </w:p>
    <w:p>
      <w:pPr>
        <w:keepNext w:val="0"/>
        <w:keepLines w:val="0"/>
        <w:pageBreakBefore w:val="0"/>
        <w:widowControl w:val="0"/>
        <w:kinsoku/>
        <w:wordWrap/>
        <w:overflowPunct/>
        <w:topLinePunct w:val="0"/>
        <w:autoSpaceDE/>
        <w:autoSpaceDN/>
        <w:bidi w:val="0"/>
        <w:adjustRightInd/>
        <w:snapToGrid/>
        <w:textAlignment w:val="auto"/>
        <w:rPr>
          <w:rFonts w:hint="default" w:ascii="黑体" w:hAnsi="黑体" w:eastAsia="黑体" w:cs="黑体"/>
          <w:sz w:val="32"/>
          <w:szCs w:val="32"/>
        </w:rPr>
      </w:pPr>
      <w:r>
        <w:rPr>
          <w:rFonts w:hint="default" w:ascii="黑体" w:hAnsi="黑体" w:eastAsia="黑体" w:cs="黑体"/>
          <w:sz w:val="32"/>
          <w:szCs w:val="32"/>
        </w:rPr>
        <w:t>五、招聘方式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本次招聘主要采取综合考察的方式进行，择优录取。由</w:t>
      </w:r>
      <w:r>
        <w:rPr>
          <w:rFonts w:hint="default" w:ascii="Times New Roman" w:hAnsi="Times New Roman" w:eastAsia="方正仿宋_GBK" w:cs="Times New Roman"/>
          <w:sz w:val="28"/>
          <w:szCs w:val="28"/>
          <w:lang w:eastAsia="zh-CN"/>
        </w:rPr>
        <w:t>新田镇</w:t>
      </w:r>
      <w:r>
        <w:rPr>
          <w:rFonts w:hint="default" w:ascii="Times New Roman" w:hAnsi="Times New Roman" w:eastAsia="方正仿宋_GBK" w:cs="Times New Roman"/>
          <w:sz w:val="28"/>
          <w:szCs w:val="28"/>
        </w:rPr>
        <w:t>人民政府组织实施。</w:t>
      </w:r>
    </w:p>
    <w:p>
      <w:pPr>
        <w:keepNext w:val="0"/>
        <w:keepLines w:val="0"/>
        <w:pageBreakBefore w:val="0"/>
        <w:widowControl w:val="0"/>
        <w:kinsoku/>
        <w:wordWrap/>
        <w:overflowPunct/>
        <w:topLinePunct w:val="0"/>
        <w:autoSpaceDE/>
        <w:autoSpaceDN/>
        <w:bidi w:val="0"/>
        <w:adjustRightInd/>
        <w:snapToGrid/>
        <w:textAlignment w:val="auto"/>
        <w:rPr>
          <w:rFonts w:hint="default" w:ascii="黑体" w:hAnsi="黑体" w:eastAsia="黑体" w:cs="黑体"/>
          <w:sz w:val="32"/>
          <w:szCs w:val="32"/>
        </w:rPr>
      </w:pPr>
      <w:r>
        <w:rPr>
          <w:rFonts w:hint="default" w:ascii="黑体" w:hAnsi="黑体" w:eastAsia="黑体" w:cs="黑体"/>
          <w:sz w:val="32"/>
          <w:szCs w:val="32"/>
        </w:rPr>
        <w:t>六、考察结果和公示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根据现场报名审核结果和综合考察情况确定拟录用人员，考察合格后的拟聘人员在辖区公众信息网和</w:t>
      </w:r>
      <w:r>
        <w:rPr>
          <w:rFonts w:hint="default" w:ascii="Times New Roman" w:hAnsi="Times New Roman" w:eastAsia="方正仿宋_GBK" w:cs="Times New Roman"/>
          <w:sz w:val="28"/>
          <w:szCs w:val="28"/>
          <w:lang w:eastAsia="zh-CN"/>
        </w:rPr>
        <w:t>新田镇</w:t>
      </w:r>
      <w:r>
        <w:rPr>
          <w:rFonts w:hint="default" w:ascii="Times New Roman" w:hAnsi="Times New Roman" w:eastAsia="方正仿宋_GBK" w:cs="Times New Roman"/>
          <w:sz w:val="28"/>
          <w:szCs w:val="28"/>
        </w:rPr>
        <w:t>公示栏向社会公示5个工作日。</w:t>
      </w:r>
    </w:p>
    <w:p>
      <w:pPr>
        <w:keepNext w:val="0"/>
        <w:keepLines w:val="0"/>
        <w:pageBreakBefore w:val="0"/>
        <w:widowControl w:val="0"/>
        <w:kinsoku/>
        <w:wordWrap/>
        <w:overflowPunct/>
        <w:topLinePunct w:val="0"/>
        <w:autoSpaceDE/>
        <w:autoSpaceDN/>
        <w:bidi w:val="0"/>
        <w:adjustRightInd/>
        <w:snapToGrid/>
        <w:textAlignment w:val="auto"/>
        <w:rPr>
          <w:rFonts w:hint="default" w:ascii="黑体" w:hAnsi="黑体" w:eastAsia="黑体" w:cs="黑体"/>
          <w:sz w:val="32"/>
          <w:szCs w:val="32"/>
        </w:rPr>
      </w:pPr>
      <w:r>
        <w:rPr>
          <w:rFonts w:hint="default" w:ascii="黑体" w:hAnsi="黑体" w:eastAsia="黑体" w:cs="黑体"/>
          <w:sz w:val="32"/>
          <w:szCs w:val="32"/>
        </w:rPr>
        <w:t>七、在岗待遇用工管理及待遇</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方正仿宋_GBK" w:cs="Times New Roman"/>
          <w:spacing w:val="0"/>
          <w:kern w:val="2"/>
          <w:sz w:val="28"/>
          <w:szCs w:val="28"/>
          <w:lang w:val="en-US" w:eastAsia="zh-CN" w:bidi="ar-SA"/>
        </w:rPr>
      </w:pPr>
      <w:r>
        <w:rPr>
          <w:rFonts w:hint="default" w:ascii="Times New Roman" w:hAnsi="Times New Roman" w:eastAsia="方正仿宋_GBK" w:cs="Times New Roman"/>
          <w:spacing w:val="0"/>
          <w:kern w:val="2"/>
          <w:sz w:val="28"/>
          <w:szCs w:val="28"/>
          <w:lang w:val="en-US" w:eastAsia="zh-CN" w:bidi="ar-SA"/>
        </w:rPr>
        <w:t>1.公益性岗位工作人员的管理按照《重庆市公益性岗位开发和管理办法》实施；</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方正仿宋_GBK" w:cs="Times New Roman"/>
          <w:spacing w:val="0"/>
          <w:kern w:val="2"/>
          <w:sz w:val="28"/>
          <w:szCs w:val="28"/>
          <w:lang w:val="en-US" w:eastAsia="zh-CN" w:bidi="ar-SA"/>
        </w:rPr>
      </w:pPr>
      <w:r>
        <w:rPr>
          <w:rFonts w:hint="eastAsia" w:ascii="Times New Roman" w:hAnsi="Times New Roman" w:eastAsia="方正仿宋_GBK" w:cs="Times New Roman"/>
          <w:spacing w:val="0"/>
          <w:kern w:val="2"/>
          <w:sz w:val="28"/>
          <w:szCs w:val="28"/>
          <w:lang w:val="en-US" w:eastAsia="zh-CN" w:bidi="ar-SA"/>
        </w:rPr>
        <w:t>2</w:t>
      </w:r>
      <w:r>
        <w:rPr>
          <w:rFonts w:hint="default" w:ascii="Times New Roman" w:hAnsi="Times New Roman" w:eastAsia="方正仿宋_GBK" w:cs="Times New Roman"/>
          <w:spacing w:val="0"/>
          <w:kern w:val="2"/>
          <w:sz w:val="28"/>
          <w:szCs w:val="28"/>
          <w:lang w:val="en-US" w:eastAsia="zh-CN" w:bidi="ar-SA"/>
        </w:rPr>
        <w:t>.公益性岗位工作人员应严格遵守国家法律法规和部门制定的各项规章制度；</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方正仿宋_GBK" w:cs="Times New Roman"/>
          <w:spacing w:val="0"/>
          <w:kern w:val="2"/>
          <w:sz w:val="28"/>
          <w:szCs w:val="28"/>
          <w:lang w:val="en-US" w:eastAsia="zh-CN" w:bidi="ar-SA"/>
        </w:rPr>
      </w:pPr>
      <w:r>
        <w:rPr>
          <w:rFonts w:hint="eastAsia" w:ascii="Times New Roman" w:hAnsi="Times New Roman" w:eastAsia="方正仿宋_GBK" w:cs="Times New Roman"/>
          <w:spacing w:val="0"/>
          <w:kern w:val="2"/>
          <w:sz w:val="28"/>
          <w:szCs w:val="28"/>
          <w:lang w:val="en-US" w:eastAsia="zh-CN" w:bidi="ar-SA"/>
        </w:rPr>
        <w:t>3</w:t>
      </w:r>
      <w:r>
        <w:rPr>
          <w:rFonts w:hint="default" w:ascii="Times New Roman" w:hAnsi="Times New Roman" w:eastAsia="方正仿宋_GBK" w:cs="Times New Roman"/>
          <w:spacing w:val="0"/>
          <w:kern w:val="2"/>
          <w:sz w:val="28"/>
          <w:szCs w:val="28"/>
          <w:lang w:val="en-US" w:eastAsia="zh-CN" w:bidi="ar-SA"/>
        </w:rPr>
        <w:t>.本次公益性岗位招用的人员劳动合同一年一签</w:t>
      </w:r>
      <w:r>
        <w:rPr>
          <w:rFonts w:hint="eastAsia" w:ascii="Times New Roman" w:hAnsi="Times New Roman" w:eastAsia="方正仿宋_GBK" w:cs="Times New Roman"/>
          <w:spacing w:val="0"/>
          <w:kern w:val="2"/>
          <w:sz w:val="28"/>
          <w:szCs w:val="28"/>
          <w:lang w:val="en-US" w:eastAsia="zh-CN" w:bidi="ar-SA"/>
        </w:rPr>
        <w:t>。</w:t>
      </w:r>
      <w:r>
        <w:rPr>
          <w:rFonts w:hint="default" w:ascii="Times New Roman" w:hAnsi="Times New Roman" w:eastAsia="方正仿宋_GBK" w:cs="Times New Roman"/>
          <w:spacing w:val="0"/>
          <w:kern w:val="2"/>
          <w:sz w:val="28"/>
          <w:szCs w:val="28"/>
          <w:lang w:val="en-US" w:eastAsia="zh-CN" w:bidi="ar-SA"/>
        </w:rPr>
        <w:t>期限届满，新田镇根据工作需要、综合评价、本人意向等，经协商一致可按规定续签，原则上服务期限不超过三年。薪酬待遇由万州区</w:t>
      </w:r>
      <w:r>
        <w:rPr>
          <w:rFonts w:hint="eastAsia" w:ascii="Times New Roman" w:hAnsi="Times New Roman" w:eastAsia="方正仿宋_GBK" w:cs="Times New Roman"/>
          <w:spacing w:val="0"/>
          <w:kern w:val="2"/>
          <w:sz w:val="28"/>
          <w:szCs w:val="28"/>
          <w:lang w:val="en-US" w:eastAsia="zh-CN" w:bidi="ar-SA"/>
        </w:rPr>
        <w:t>新田镇人民政府</w:t>
      </w:r>
      <w:r>
        <w:rPr>
          <w:rFonts w:hint="default" w:ascii="Times New Roman" w:hAnsi="Times New Roman" w:eastAsia="方正仿宋_GBK" w:cs="Times New Roman"/>
          <w:spacing w:val="0"/>
          <w:kern w:val="2"/>
          <w:sz w:val="28"/>
          <w:szCs w:val="28"/>
          <w:lang w:val="en-US" w:eastAsia="zh-CN" w:bidi="ar-SA"/>
        </w:rPr>
        <w:t>负责，全日制公益性岗位劳动报酬标准不低于当年最低工资标准，按国家规定为签约的公益性岗位工作人员缴纳社会保险，个人应缴纳部分由个人负担。非全日制公益性岗位劳动报酬不低于当年最低小时工资标准。根据《重庆市公益性岗位开发和管理办法的通知》(渝人社发﹝2016﹞239号)文件精神，公益性岗位劳动合同不适用劳动合同法有关无固定期限劳动合同的规定以及支付经济补偿的规定。</w:t>
      </w:r>
    </w:p>
    <w:p>
      <w:pPr>
        <w:keepNext w:val="0"/>
        <w:keepLines w:val="0"/>
        <w:pageBreakBefore w:val="0"/>
        <w:widowControl w:val="0"/>
        <w:kinsoku/>
        <w:wordWrap/>
        <w:overflowPunct/>
        <w:topLinePunct w:val="0"/>
        <w:autoSpaceDE/>
        <w:autoSpaceDN/>
        <w:bidi w:val="0"/>
        <w:adjustRightInd/>
        <w:snapToGrid/>
        <w:textAlignment w:val="auto"/>
        <w:rPr>
          <w:rFonts w:hint="default" w:ascii="黑体" w:hAnsi="黑体" w:eastAsia="黑体" w:cs="黑体"/>
          <w:sz w:val="32"/>
          <w:szCs w:val="32"/>
        </w:rPr>
      </w:pPr>
      <w:r>
        <w:rPr>
          <w:rFonts w:hint="eastAsia" w:ascii="黑体" w:hAnsi="黑体" w:eastAsia="黑体" w:cs="黑体"/>
          <w:sz w:val="32"/>
          <w:szCs w:val="32"/>
          <w:lang w:eastAsia="zh-CN"/>
        </w:rPr>
        <w:t>八</w:t>
      </w:r>
      <w:r>
        <w:rPr>
          <w:rFonts w:hint="default" w:ascii="黑体" w:hAnsi="黑体" w:eastAsia="黑体" w:cs="黑体"/>
          <w:sz w:val="32"/>
          <w:szCs w:val="32"/>
        </w:rPr>
        <w:t>、其他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本招聘公告最终解释权归重庆市万州区</w:t>
      </w:r>
      <w:r>
        <w:rPr>
          <w:rFonts w:hint="default" w:ascii="Times New Roman" w:hAnsi="Times New Roman" w:eastAsia="方正仿宋_GBK" w:cs="Times New Roman"/>
          <w:sz w:val="28"/>
          <w:szCs w:val="28"/>
          <w:lang w:eastAsia="zh-CN"/>
        </w:rPr>
        <w:t>新田镇</w:t>
      </w:r>
      <w:r>
        <w:rPr>
          <w:rFonts w:hint="default" w:ascii="Times New Roman" w:hAnsi="Times New Roman" w:eastAsia="方正仿宋_GBK" w:cs="Times New Roman"/>
          <w:sz w:val="28"/>
          <w:szCs w:val="28"/>
        </w:rPr>
        <w:t>人民政府。</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附件：万州区新田镇人民政府2024年</w:t>
      </w:r>
      <w:r>
        <w:rPr>
          <w:rFonts w:hint="eastAsia" w:ascii="Times New Roman" w:hAnsi="Times New Roman" w:eastAsia="方正仿宋_GBK" w:cs="Times New Roman"/>
          <w:sz w:val="28"/>
          <w:szCs w:val="28"/>
          <w:lang w:eastAsia="zh-CN"/>
        </w:rPr>
        <w:t>全日制</w:t>
      </w:r>
      <w:r>
        <w:rPr>
          <w:rFonts w:hint="default" w:ascii="Times New Roman" w:hAnsi="Times New Roman" w:eastAsia="方正仿宋_GBK" w:cs="Times New Roman"/>
          <w:sz w:val="28"/>
          <w:szCs w:val="28"/>
        </w:rPr>
        <w:t>公益性岗位计划招聘一览表 </w:t>
      </w: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w:t>
      </w: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w:t>
      </w:r>
    </w:p>
    <w:p>
      <w:pPr>
        <w:rPr>
          <w:rFonts w:hint="default" w:ascii="Times New Roman" w:hAnsi="Times New Roman" w:eastAsia="方正仿宋_GBK" w:cs="Times New Roman"/>
          <w:sz w:val="28"/>
          <w:szCs w:val="28"/>
        </w:rPr>
      </w:pPr>
    </w:p>
    <w:p>
      <w:pPr>
        <w:jc w:val="righ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重庆市万州区</w:t>
      </w:r>
      <w:r>
        <w:rPr>
          <w:rFonts w:hint="default" w:ascii="Times New Roman" w:hAnsi="Times New Roman" w:eastAsia="方正仿宋_GBK" w:cs="Times New Roman"/>
          <w:sz w:val="28"/>
          <w:szCs w:val="28"/>
          <w:lang w:eastAsia="zh-CN"/>
        </w:rPr>
        <w:t>新田镇</w:t>
      </w:r>
      <w:r>
        <w:rPr>
          <w:rFonts w:hint="default" w:ascii="Times New Roman" w:hAnsi="Times New Roman" w:eastAsia="方正仿宋_GBK" w:cs="Times New Roman"/>
          <w:sz w:val="28"/>
          <w:szCs w:val="28"/>
        </w:rPr>
        <w:t>人民政府</w:t>
      </w:r>
    </w:p>
    <w:p>
      <w:pPr>
        <w:jc w:val="right"/>
        <w:rPr>
          <w:rFonts w:hint="default" w:ascii="Times New Roman" w:hAnsi="Times New Roman" w:eastAsia="方正仿宋_GBK" w:cs="Times New Roman"/>
          <w:sz w:val="28"/>
          <w:szCs w:val="28"/>
        </w:rPr>
        <w:sectPr>
          <w:pgSz w:w="11906" w:h="16838"/>
          <w:pgMar w:top="1440" w:right="1800" w:bottom="1440" w:left="1800" w:header="851" w:footer="992" w:gutter="0"/>
          <w:cols w:space="425" w:num="1"/>
          <w:docGrid w:type="lines" w:linePitch="312" w:charSpace="0"/>
        </w:sectPr>
      </w:pPr>
      <w:r>
        <w:rPr>
          <w:rFonts w:hint="default" w:ascii="Times New Roman" w:hAnsi="Times New Roman" w:eastAsia="方正仿宋_GBK" w:cs="Times New Roman"/>
          <w:sz w:val="28"/>
          <w:szCs w:val="28"/>
        </w:rPr>
        <w:t>                                       2024年</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日</w:t>
      </w:r>
    </w:p>
    <w:p>
      <w:pPr>
        <w:jc w:val="left"/>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lang w:val="en-US" w:eastAsia="zh-CN"/>
        </w:rPr>
        <w:t>万州区新田镇人民政府</w:t>
      </w:r>
      <w:r>
        <w:rPr>
          <w:rFonts w:hint="default" w:ascii="Times New Roman" w:hAnsi="Times New Roman" w:eastAsia="方正小标宋_GBK" w:cs="Times New Roman"/>
          <w:sz w:val="40"/>
          <w:szCs w:val="40"/>
        </w:rPr>
        <w:t>2024年</w:t>
      </w:r>
      <w:r>
        <w:rPr>
          <w:rFonts w:hint="eastAsia" w:ascii="Times New Roman" w:hAnsi="Times New Roman" w:eastAsia="方正小标宋_GBK" w:cs="Times New Roman"/>
          <w:sz w:val="40"/>
          <w:szCs w:val="40"/>
          <w:lang w:eastAsia="zh-CN"/>
        </w:rPr>
        <w:t>全日制</w:t>
      </w:r>
      <w:r>
        <w:rPr>
          <w:rFonts w:hint="default" w:ascii="Times New Roman" w:hAnsi="Times New Roman" w:eastAsia="方正小标宋_GBK" w:cs="Times New Roman"/>
          <w:sz w:val="40"/>
          <w:szCs w:val="40"/>
        </w:rPr>
        <w:t>公益性岗位计划招聘一览表</w:t>
      </w:r>
      <w:r>
        <w:rPr>
          <w:rFonts w:hint="default" w:ascii="Times New Roman" w:hAnsi="Times New Roman" w:eastAsia="方正小标宋_GBK" w:cs="Times New Roman"/>
          <w:b/>
          <w:bCs/>
          <w:sz w:val="40"/>
          <w:szCs w:val="40"/>
        </w:rPr>
        <w:t> </w:t>
      </w:r>
    </w:p>
    <w:tbl>
      <w:tblPr>
        <w:tblStyle w:val="3"/>
        <w:tblW w:w="99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37"/>
        <w:gridCol w:w="1252"/>
        <w:gridCol w:w="1253"/>
        <w:gridCol w:w="1253"/>
        <w:gridCol w:w="1253"/>
        <w:gridCol w:w="1253"/>
        <w:gridCol w:w="2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小标宋_GBK" w:cs="Times New Roman"/>
                <w:i w:val="0"/>
                <w:color w:val="000000"/>
                <w:sz w:val="24"/>
                <w:szCs w:val="24"/>
                <w:u w:val="none"/>
              </w:rPr>
            </w:pPr>
            <w:r>
              <w:rPr>
                <w:rFonts w:hint="default" w:ascii="Times New Roman" w:hAnsi="Times New Roman" w:eastAsia="方正小标宋_GBK" w:cs="Times New Roman"/>
                <w:i w:val="0"/>
                <w:color w:val="000000"/>
                <w:kern w:val="0"/>
                <w:sz w:val="24"/>
                <w:szCs w:val="24"/>
                <w:u w:val="none"/>
                <w:lang w:val="en-US" w:eastAsia="zh-CN" w:bidi="ar"/>
              </w:rPr>
              <w:t>序号</w:t>
            </w:r>
          </w:p>
        </w:tc>
        <w:tc>
          <w:tcPr>
            <w:tcW w:w="12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小标宋_GBK" w:cs="Times New Roman"/>
                <w:i w:val="0"/>
                <w:color w:val="000000"/>
                <w:sz w:val="24"/>
                <w:szCs w:val="24"/>
                <w:u w:val="none"/>
              </w:rPr>
            </w:pPr>
            <w:r>
              <w:rPr>
                <w:rFonts w:hint="default" w:ascii="Times New Roman" w:hAnsi="Times New Roman" w:eastAsia="方正小标宋_GBK" w:cs="Times New Roman"/>
                <w:i w:val="0"/>
                <w:color w:val="000000"/>
                <w:kern w:val="0"/>
                <w:sz w:val="24"/>
                <w:szCs w:val="24"/>
                <w:u w:val="none"/>
                <w:lang w:val="en-US" w:eastAsia="zh-CN" w:bidi="ar"/>
              </w:rPr>
              <w:t>招聘单位</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小标宋_GBK" w:cs="Times New Roman"/>
                <w:i w:val="0"/>
                <w:color w:val="000000"/>
                <w:sz w:val="24"/>
                <w:szCs w:val="24"/>
                <w:u w:val="none"/>
              </w:rPr>
            </w:pPr>
            <w:r>
              <w:rPr>
                <w:rFonts w:hint="default" w:ascii="Times New Roman" w:hAnsi="Times New Roman" w:eastAsia="方正小标宋_GBK" w:cs="Times New Roman"/>
                <w:i w:val="0"/>
                <w:color w:val="000000"/>
                <w:kern w:val="0"/>
                <w:sz w:val="24"/>
                <w:szCs w:val="24"/>
                <w:u w:val="none"/>
                <w:lang w:val="en-US" w:eastAsia="zh-CN" w:bidi="ar"/>
              </w:rPr>
              <w:t>岗位名称</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小标宋_GBK" w:cs="Times New Roman"/>
                <w:i w:val="0"/>
                <w:color w:val="000000"/>
                <w:kern w:val="2"/>
                <w:sz w:val="24"/>
                <w:szCs w:val="24"/>
                <w:u w:val="none"/>
                <w:lang w:val="en-US" w:eastAsia="zh-CN" w:bidi="ar-SA"/>
              </w:rPr>
            </w:pPr>
            <w:r>
              <w:rPr>
                <w:rFonts w:hint="eastAsia" w:ascii="Times New Roman" w:hAnsi="Times New Roman" w:eastAsia="方正小标宋_GBK" w:cs="Times New Roman"/>
                <w:i w:val="0"/>
                <w:color w:val="000000"/>
                <w:kern w:val="0"/>
                <w:sz w:val="24"/>
                <w:szCs w:val="24"/>
                <w:u w:val="none"/>
                <w:lang w:val="en-US" w:eastAsia="zh-CN" w:bidi="ar"/>
              </w:rPr>
              <w:t>岗位性质</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小标宋_GBK" w:cs="Times New Roman"/>
                <w:i w:val="0"/>
                <w:color w:val="000000"/>
                <w:kern w:val="0"/>
                <w:sz w:val="24"/>
                <w:szCs w:val="24"/>
                <w:u w:val="none"/>
                <w:lang w:val="en-US" w:eastAsia="zh-CN" w:bidi="ar"/>
              </w:rPr>
            </w:pPr>
            <w:r>
              <w:rPr>
                <w:rFonts w:hint="eastAsia" w:ascii="Times New Roman" w:hAnsi="Times New Roman" w:eastAsia="方正小标宋_GBK" w:cs="Times New Roman"/>
                <w:i w:val="0"/>
                <w:color w:val="000000"/>
                <w:kern w:val="0"/>
                <w:sz w:val="24"/>
                <w:szCs w:val="24"/>
                <w:u w:val="none"/>
                <w:lang w:val="en-US" w:eastAsia="zh-CN" w:bidi="ar"/>
              </w:rPr>
              <w:t>薪资待遇</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小标宋_GBK" w:cs="Times New Roman"/>
                <w:i w:val="0"/>
                <w:color w:val="000000"/>
                <w:sz w:val="24"/>
                <w:szCs w:val="24"/>
                <w:u w:val="none"/>
              </w:rPr>
            </w:pPr>
            <w:r>
              <w:rPr>
                <w:rFonts w:hint="default" w:ascii="Times New Roman" w:hAnsi="Times New Roman" w:eastAsia="方正小标宋_GBK" w:cs="Times New Roman"/>
                <w:i w:val="0"/>
                <w:color w:val="000000"/>
                <w:kern w:val="0"/>
                <w:sz w:val="24"/>
                <w:szCs w:val="24"/>
                <w:u w:val="none"/>
                <w:lang w:val="en-US" w:eastAsia="zh-CN" w:bidi="ar"/>
              </w:rPr>
              <w:t>招聘数量</w:t>
            </w:r>
          </w:p>
        </w:tc>
        <w:tc>
          <w:tcPr>
            <w:tcW w:w="2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小标宋_GBK" w:cs="Times New Roman"/>
                <w:i w:val="0"/>
                <w:color w:val="000000"/>
                <w:sz w:val="24"/>
                <w:szCs w:val="24"/>
                <w:u w:val="none"/>
              </w:rPr>
            </w:pPr>
            <w:r>
              <w:rPr>
                <w:rFonts w:hint="default" w:ascii="Times New Roman" w:hAnsi="Times New Roman" w:eastAsia="方正小标宋_GBK" w:cs="Times New Roman"/>
                <w:i w:val="0"/>
                <w:color w:val="000000"/>
                <w:kern w:val="0"/>
                <w:sz w:val="24"/>
                <w:szCs w:val="24"/>
                <w:u w:val="none"/>
                <w:lang w:val="en-US" w:eastAsia="zh-CN" w:bidi="ar"/>
              </w:rPr>
              <w:t>岗位描述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3" w:hRule="exact"/>
          <w:jc w:val="center"/>
        </w:trPr>
        <w:tc>
          <w:tcPr>
            <w:tcW w:w="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ascii="Times New Roman" w:hAnsi="Times New Roman" w:eastAsia="方正仿宋_GBK" w:cs="Times New Roman"/>
                <w:i w:val="0"/>
                <w:color w:val="000000"/>
                <w:sz w:val="24"/>
                <w:szCs w:val="24"/>
                <w:u w:val="none"/>
                <w:lang w:val="en-US" w:eastAsia="zh-CN"/>
              </w:rPr>
              <w:t>1</w:t>
            </w:r>
          </w:p>
        </w:tc>
        <w:tc>
          <w:tcPr>
            <w:tcW w:w="12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eastAsia="方正仿宋_GBK" w:cs="Times New Roman"/>
                <w:i w:val="0"/>
                <w:color w:val="000000"/>
                <w:kern w:val="0"/>
                <w:sz w:val="24"/>
                <w:szCs w:val="24"/>
                <w:u w:val="none"/>
                <w:lang w:val="en-US" w:eastAsia="zh-CN" w:bidi="ar"/>
              </w:rPr>
              <w:t>新田</w:t>
            </w:r>
            <w:r>
              <w:rPr>
                <w:rFonts w:hint="default" w:ascii="Times New Roman" w:hAnsi="Times New Roman" w:eastAsia="方正仿宋_GBK" w:cs="Times New Roman"/>
                <w:i w:val="0"/>
                <w:color w:val="000000"/>
                <w:kern w:val="0"/>
                <w:sz w:val="24"/>
                <w:szCs w:val="24"/>
                <w:u w:val="none"/>
                <w:lang w:val="en-US" w:eastAsia="zh-CN" w:bidi="ar"/>
              </w:rPr>
              <w:t>镇人民政府</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eastAsia="方正仿宋_GBK" w:cs="Times New Roman"/>
                <w:i w:val="0"/>
                <w:color w:val="000000"/>
                <w:kern w:val="0"/>
                <w:sz w:val="24"/>
                <w:szCs w:val="24"/>
                <w:u w:val="none"/>
                <w:lang w:val="en-US" w:eastAsia="zh-CN" w:bidi="ar"/>
              </w:rPr>
              <w:t>就业社保协管员</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eastAsia="方正仿宋_GBK" w:cs="Times New Roman"/>
                <w:i w:val="0"/>
                <w:color w:val="000000"/>
                <w:kern w:val="0"/>
                <w:sz w:val="24"/>
                <w:szCs w:val="24"/>
                <w:u w:val="none"/>
                <w:lang w:val="en-US" w:eastAsia="zh-CN" w:bidi="ar"/>
              </w:rPr>
              <w:t>全日制</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2100/月</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eastAsia="方正仿宋_GBK" w:cs="Times New Roman"/>
                <w:i w:val="0"/>
                <w:color w:val="000000"/>
                <w:kern w:val="0"/>
                <w:sz w:val="24"/>
                <w:szCs w:val="24"/>
                <w:u w:val="none"/>
                <w:lang w:val="en-US" w:eastAsia="zh-CN" w:bidi="ar"/>
              </w:rPr>
              <w:t>1</w:t>
            </w:r>
          </w:p>
        </w:tc>
        <w:tc>
          <w:tcPr>
            <w:tcW w:w="2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协助完成就业</w:t>
            </w:r>
            <w:r>
              <w:rPr>
                <w:rFonts w:hint="eastAsia" w:ascii="Times New Roman" w:hAnsi="Times New Roman" w:eastAsia="方正仿宋_GBK" w:cs="Times New Roman"/>
                <w:i w:val="0"/>
                <w:color w:val="000000"/>
                <w:kern w:val="0"/>
                <w:sz w:val="24"/>
                <w:szCs w:val="24"/>
                <w:u w:val="none"/>
                <w:lang w:val="en-US" w:eastAsia="zh-CN" w:bidi="ar"/>
              </w:rPr>
              <w:t>社保</w:t>
            </w:r>
            <w:r>
              <w:rPr>
                <w:rFonts w:hint="default" w:ascii="Times New Roman" w:hAnsi="Times New Roman" w:eastAsia="方正仿宋_GBK" w:cs="Times New Roman"/>
                <w:i w:val="0"/>
                <w:color w:val="000000"/>
                <w:kern w:val="0"/>
                <w:sz w:val="24"/>
                <w:szCs w:val="24"/>
                <w:u w:val="none"/>
                <w:lang w:val="en-US" w:eastAsia="zh-CN" w:bidi="ar"/>
              </w:rPr>
              <w:t>相关工作</w:t>
            </w:r>
          </w:p>
        </w:tc>
      </w:tr>
    </w:tbl>
    <w:p>
      <w:pPr>
        <w:jc w:val="right"/>
        <w:rPr>
          <w:rFonts w:hint="default" w:ascii="Times New Roman" w:hAnsi="Times New Roman" w:eastAsia="方正仿宋_GBK"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YjRmZjIzZjYwNGQ2ZDJmYTljMTViZGU3MDU0NDUifQ=="/>
  </w:docVars>
  <w:rsids>
    <w:rsidRoot w:val="00000000"/>
    <w:rsid w:val="010D4D93"/>
    <w:rsid w:val="108640F0"/>
    <w:rsid w:val="11963360"/>
    <w:rsid w:val="12E07D8A"/>
    <w:rsid w:val="17B861E1"/>
    <w:rsid w:val="1B0C70F7"/>
    <w:rsid w:val="1F1E3AD9"/>
    <w:rsid w:val="3B896BAB"/>
    <w:rsid w:val="430204FF"/>
    <w:rsid w:val="498A6A6F"/>
    <w:rsid w:val="4C8A18A8"/>
    <w:rsid w:val="519D6E6E"/>
    <w:rsid w:val="56285603"/>
    <w:rsid w:val="5FB45188"/>
    <w:rsid w:val="64800326"/>
    <w:rsid w:val="69927BAF"/>
    <w:rsid w:val="6DB56CBE"/>
    <w:rsid w:val="6DE00474"/>
    <w:rsid w:val="73684083"/>
    <w:rsid w:val="760A2D7E"/>
    <w:rsid w:val="7BF07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rPr>
      <w:rFonts w:ascii="仿宋_GB2312" w:eastAsia="宋体"/>
      <w:spacing w:val="-4"/>
      <w:sz w:val="21"/>
      <w:szCs w:val="24"/>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2024-04-07T06:44:00Z</dcterms:created>
  <dc:creator>Administrator</dc:creator>
  <cp:lastModifiedBy>越王</cp:lastModifiedBy>
  <cp:lastPrinted>2024-05-09T01:04:00Z</cp:lastPrinted>
  <dcterms:modified xsi:type="dcterms:W3CDTF">2024-05-09T08:03:29Z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48FB6C3D1ECC491AAE7026EFCE6588D4_12</vt:lpwstr>
  </property>
</Properties>
</file>