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color w:val="FF0000"/>
          <w:w w:val="66"/>
          <w:sz w:val="90"/>
          <w:szCs w:val="90"/>
        </w:rPr>
      </w:pPr>
      <w:r>
        <w:rPr>
          <w:rFonts w:hint="eastAsia" w:ascii="宋体" w:hAnsi="宋体"/>
          <w:b/>
          <w:color w:val="FF0000"/>
          <w:w w:val="66"/>
          <w:sz w:val="90"/>
          <w:szCs w:val="90"/>
        </w:rPr>
        <w:t>保亭</w:t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fldChar w:fldCharType="begin"/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instrText xml:space="preserve">eq \o(\s\up 18(黎族),\s\do 6(苗族))</w:instrText>
      </w:r>
      <w:r>
        <w:rPr>
          <w:rFonts w:hint="eastAsia" w:ascii="宋体" w:hAnsi="宋体"/>
          <w:b/>
          <w:color w:val="FF0000"/>
          <w:w w:val="66"/>
          <w:sz w:val="56"/>
          <w:szCs w:val="56"/>
        </w:rPr>
        <w:fldChar w:fldCharType="end"/>
      </w:r>
      <w:r>
        <w:rPr>
          <w:rFonts w:hint="eastAsia" w:ascii="宋体" w:hAnsi="宋体"/>
          <w:b/>
          <w:color w:val="FF0000"/>
          <w:w w:val="66"/>
          <w:sz w:val="90"/>
          <w:szCs w:val="90"/>
        </w:rPr>
        <w:t>自治县三道镇人民政府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宋体" w:hAnsi="宋体"/>
          <w:b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5.6pt;height:0pt;width:459pt;z-index:251659264;mso-width-relative:page;mso-height-relative:page;" filled="f" stroked="t" coordsize="21600,21600" o:gfxdata="UEsDBAoAAAAAAIdO4kAAAAAAAAAAAAAAAAAEAAAAZHJzL1BLAwQUAAAACACHTuJAs2dpC9UAAAAJ&#10;AQAADwAAAGRycy9kb3ducmV2LnhtbE2PzU7DMBCE70i8g7VI3Fo7RUIhxKnUCiRuiFLuTrxNQuN1&#10;FG//eHoWcYDjzo5mvimX5zCoI06pj2QhmxtQSE30PbUWtu/PsxxUYkfeDZHQwgUTLKvrq9IVPp7o&#10;DY8bbpWEUCqchY55LLROTYfBpXkckeS3i1NwLOfUaj+5k4SHQS+MudfB9SQNnRtx3WGz3xyChYbX&#10;+5en4SvfXULO0X+sPuvXlbW3N5l5BMV45j8z/OALOlTCVMcD+aQGC7Msly1s4S5bgBLDgzEi1L+C&#10;rkr9f0H1DVBLAwQUAAAACACHTuJAD8O1rfYBAADlAwAADgAAAGRycy9lMm9Eb2MueG1srVPNjtMw&#10;EL4j8Q6W7zRp0cJu1HQPW8oFQSXYB5jaTmLJf/K4TfsSvAASNzhx5M7bsDwG46TbheXSAzk4Y8/4&#10;m/m+Gc+v99awnYqovav5dFJyppzwUru25rcfVs8uOcMEToLxTtX8oJBfL54+mfehUjPfeSNVZATi&#10;sOpDzbuUQlUUKDplASc+KEfOxkcLibaxLWSEntCtKWZl+aLofZQheqEQ6XQ5OvkRMZ4D6JtGC7X0&#10;YmuVSyNqVAYSUcJOB+SLodqmUSK9axpUiZmaE9M0rJSE7E1ei8UcqjZC6LQ4lgDnlPCIkwXtKOkJ&#10;agkJ2Dbqf6CsFtGjb9JEeFuMRAZFiMW0fKTN+w6CGriQ1BhOouP/gxVvd+vItKRJ4MyBpYbfffr+&#10;8+OXXz8+03r37SubZpH6gBXF3rh1PO4wrGNmvG+izX/iwvaDsIeTsGqfmKDDi8vZ1fOSNBf3vuLh&#10;YoiYXitvWTZqbrTLnKGC3RtMlIxC70PysXGsJ8SX04uMBzSBDXWeTBuIBbp2uIzeaLnSxuQrGNvN&#10;jYlsBzQFq1VJX+ZEwH+F5SxLwG6MG1zjfHQK5CsnWToE0sfRs+C5BqskZ0bRK8oWAUKVQJtzIim1&#10;cVRBlnUUMlsbLw/UjW2Iuu1IikH5IYa6P9R7nNQ8Xn/uB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naQvVAAAACQEAAA8AAAAAAAAAAQAgAAAAIgAAAGRycy9kb3ducmV2LnhtbFBLAQIU&#10;ABQAAAAIAIdO4kAPw7Wt9gEAAOUDAAAOAAAAAAAAAAEAIAAAACQBAABkcnMvZTJvRG9jLnhtbFBL&#10;BQYAAAAABgAGAFkBAACM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>关于选聘三道镇2024年基础设施项目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 xml:space="preserve">结算审核公司的公告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现需招聘结算审核公司为我镇2024年基础设施项目进行结算审核业务，现将相关招聘情况公告如下：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建设内容：2024年基础设施项目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实施地点：三道镇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实施单位：三道镇人民政府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责任人：符李明（15595897676）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资金来源：2024年财政资金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公告期为10天（2024年4月20日至4月30日）。如有异议，请在公示期内向以下投诉监督单位提出意见。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投诉监督单位名称：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联系电话及电子邮箱：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0898-83881873 sdzfpb2021@163.com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监督举报电话：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7E817"/>
    <w:multiLevelType w:val="singleLevel"/>
    <w:tmpl w:val="DD37E8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VkMDIxNmJkZDA0NDc0MzY1Mzg5ZWE1YTAwMGUifQ=="/>
  </w:docVars>
  <w:rsids>
    <w:rsidRoot w:val="66CC0EBC"/>
    <w:rsid w:val="03CA6B44"/>
    <w:rsid w:val="148B49D6"/>
    <w:rsid w:val="18656713"/>
    <w:rsid w:val="21FC167D"/>
    <w:rsid w:val="2B1A2C4E"/>
    <w:rsid w:val="2BE21CF8"/>
    <w:rsid w:val="41BF727E"/>
    <w:rsid w:val="439A4D79"/>
    <w:rsid w:val="4E5B34FC"/>
    <w:rsid w:val="4FB819D5"/>
    <w:rsid w:val="5B99642E"/>
    <w:rsid w:val="5D4468AB"/>
    <w:rsid w:val="5E3B6391"/>
    <w:rsid w:val="635A127B"/>
    <w:rsid w:val="655E275C"/>
    <w:rsid w:val="66CC0EBC"/>
    <w:rsid w:val="6A3422AF"/>
    <w:rsid w:val="70C547D1"/>
    <w:rsid w:val="7419280C"/>
    <w:rsid w:val="760C3217"/>
    <w:rsid w:val="77AE203F"/>
    <w:rsid w:val="7A2B6E4E"/>
    <w:rsid w:val="7E3F1C43"/>
    <w:rsid w:val="7F6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2023-12-03T12:12:00Z</dcterms:created>
  <dc:creator>王大大</dc:creator>
  <cp:lastModifiedBy>王忠宁</cp:lastModifiedBy>
  <dcterms:modified xsi:type="dcterms:W3CDTF">2024-05-07T12:57:43Z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6D55C129654148849A1B5957445BE74A_13</vt:lpwstr>
  </property>
</Properties>
</file>