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55" w:rsidRDefault="00B43906">
      <w:pPr>
        <w:pStyle w:val="a0"/>
        <w:spacing w:line="400" w:lineRule="exact"/>
        <w:ind w:firstLineChars="0" w:firstLine="0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 w:hint="eastAsia"/>
        </w:rPr>
        <w:t>1</w:t>
      </w:r>
    </w:p>
    <w:p w:rsidR="009A3355" w:rsidRDefault="00B43906">
      <w:pPr>
        <w:pStyle w:val="a0"/>
        <w:spacing w:line="400" w:lineRule="exact"/>
        <w:ind w:firstLineChars="0" w:firstLine="0"/>
        <w:jc w:val="center"/>
      </w:pPr>
      <w:r>
        <w:rPr>
          <w:rFonts w:ascii="方正小标宋简体" w:eastAsia="方正小标宋简体" w:hAnsi="方正小标宋简体" w:cs="方正小标宋简体" w:hint="eastAsia"/>
        </w:rPr>
        <w:t>中国能建城市“七网”融合产业研究院招聘岗位及资格条件一览表</w:t>
      </w:r>
      <w:bookmarkStart w:id="0" w:name="_GoBack"/>
      <w:bookmarkEnd w:id="0"/>
    </w:p>
    <w:tbl>
      <w:tblPr>
        <w:tblpPr w:leftFromText="180" w:rightFromText="180" w:vertAnchor="text" w:horzAnchor="page" w:tblpXSpec="center" w:tblpY="560"/>
        <w:tblOverlap w:val="never"/>
        <w:tblW w:w="56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1295"/>
        <w:gridCol w:w="1308"/>
        <w:gridCol w:w="913"/>
        <w:gridCol w:w="913"/>
        <w:gridCol w:w="4654"/>
        <w:gridCol w:w="6119"/>
      </w:tblGrid>
      <w:tr w:rsidR="009A3355">
        <w:trPr>
          <w:cantSplit/>
          <w:trHeight w:val="90"/>
          <w:tblHeader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部门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企业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0"/>
                <w:szCs w:val="20"/>
              </w:rPr>
              <w:t>岗位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人数</w:t>
            </w:r>
          </w:p>
        </w:tc>
        <w:tc>
          <w:tcPr>
            <w:tcW w:w="291" w:type="pct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工作</w:t>
            </w:r>
          </w:p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地点</w:t>
            </w:r>
          </w:p>
        </w:tc>
        <w:tc>
          <w:tcPr>
            <w:tcW w:w="1483" w:type="pct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岗位职责</w:t>
            </w:r>
          </w:p>
        </w:tc>
        <w:tc>
          <w:tcPr>
            <w:tcW w:w="1950" w:type="pct"/>
            <w:shd w:val="clear" w:color="auto" w:fill="auto"/>
            <w:vAlign w:val="center"/>
          </w:tcPr>
          <w:p w:rsidR="009A3355" w:rsidRDefault="00B4390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任职条件</w:t>
            </w:r>
          </w:p>
        </w:tc>
      </w:tr>
      <w:tr w:rsidR="009A3355">
        <w:trPr>
          <w:cantSplit/>
          <w:trHeight w:val="2570"/>
          <w:tblHeader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产业研究院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研究员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岗</w:t>
            </w:r>
          </w:p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战略研究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方向）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2~3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1" w:type="pct"/>
            <w:vAlign w:val="center"/>
          </w:tcPr>
          <w:p w:rsidR="009A3355" w:rsidRDefault="00B4390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上海</w:t>
            </w:r>
          </w:p>
        </w:tc>
        <w:tc>
          <w:tcPr>
            <w:tcW w:w="1483" w:type="pct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负责股份公司交办的城市开发、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七网融合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和产业发展相关课题研究、支持配合等工作；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负责组织开展区域总部（华东建投）中长期战略规划编制、实施、修订及评估等战略管理工作；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负责实施区域总部（华东建投）体制机制改革研究、企业管理工作；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负责开展全城市领域有关宏观政策、行业趋势、市场趋向、产业动态等方向的研究工作；</w:t>
            </w:r>
          </w:p>
          <w:p w:rsidR="009A3355" w:rsidRDefault="00B43906">
            <w:pPr>
              <w:widowControl/>
              <w:spacing w:line="240" w:lineRule="exact"/>
              <w:jc w:val="left"/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完成领导交办的其他工作。</w:t>
            </w:r>
          </w:p>
        </w:tc>
        <w:tc>
          <w:tcPr>
            <w:tcW w:w="1950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经济、能源经济、金融、房地产管理、城市规划等相关专业毕业；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熟悉城市综合开发及“七网”融合相关政策、行业动态等，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熟悉战略管理、国企改革、企业管理等业务，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独立开展战略规划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研究、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政策分析报告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撰写等方面能力；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 xml:space="preserve"> 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具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较强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的文字表达和口头表达能力；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具有较强的逻辑思维能力、独立思考和解决问题能力；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熟练掌握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PPT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excel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等办公软件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的使用；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具有较强的创新能力、组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织计划能力、分析判断能力、沟通协调能力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和执行力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能接受经常出差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9A3355">
        <w:trPr>
          <w:cantSplit/>
          <w:trHeight w:val="2401"/>
          <w:tblHeader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产业研究院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研究员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岗</w:t>
            </w:r>
          </w:p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（产业策划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方向）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2~3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1" w:type="pct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上海</w:t>
            </w:r>
          </w:p>
        </w:tc>
        <w:tc>
          <w:tcPr>
            <w:tcW w:w="1483" w:type="pct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负责组织开展新质生产力发展、战略新兴产业、未来产业发展等有关宏观经济环境、国家及地方政策、行业发展趋势、技术实施路径、市场竞争动态、有关重点企业布局等方向的研究；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负责针对重点地区、典型场景、重点项目，提供专项政策指导、商业模式策划、系统解决方案设计等服务支撑；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完成领导交办的其他工作。</w:t>
            </w:r>
          </w:p>
        </w:tc>
        <w:tc>
          <w:tcPr>
            <w:tcW w:w="1950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新能源、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产业经济、区域经济、统计学等相关专业毕业；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熟悉综合智慧能源、绿色氢氨醇、新型储能等领域相关政策、行业动态、发展趋势等，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具有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新能源、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城市规划、产业经济等相关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从业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背景及产业规划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经验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独立开展产业研究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行业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分析报告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撰写等方面能力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具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较强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的文字表达和口头表达能力；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具有较强的逻辑思维能力、独立思考和解决问题能力；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熟练掌握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PPT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excel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等办公软件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的使用；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具有较强的创新能力、组织计划能力、分析判断能力、沟通协调能力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和执行力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能接受经常出差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。</w:t>
            </w:r>
          </w:p>
        </w:tc>
      </w:tr>
      <w:tr w:rsidR="009A3355">
        <w:trPr>
          <w:cantSplit/>
          <w:trHeight w:val="3000"/>
          <w:tblHeader/>
          <w:jc w:val="center"/>
        </w:trPr>
        <w:tc>
          <w:tcPr>
            <w:tcW w:w="15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产业研究院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研究员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岗</w:t>
            </w:r>
          </w:p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（合作交流方向）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1~2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人</w:t>
            </w:r>
          </w:p>
        </w:tc>
        <w:tc>
          <w:tcPr>
            <w:tcW w:w="291" w:type="pct"/>
            <w:vAlign w:val="center"/>
          </w:tcPr>
          <w:p w:rsidR="009A3355" w:rsidRDefault="00B43906">
            <w:pPr>
              <w:widowControl/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上海</w:t>
            </w:r>
          </w:p>
        </w:tc>
        <w:tc>
          <w:tcPr>
            <w:tcW w:w="1483" w:type="pct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负责与集团公司内部相关产业研究与科技创新平台，外部科研院所、高校、行业协会等机构的合作对接，协同开展专题研究、人才交流、平台共建等活动；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负责产业规划设计、科技研发、产业发展等人才的培养交流，搭建高层次人才梯队；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完成领导交办的其他工作。</w:t>
            </w:r>
          </w:p>
        </w:tc>
        <w:tc>
          <w:tcPr>
            <w:tcW w:w="1950" w:type="pct"/>
            <w:shd w:val="clear" w:color="auto" w:fill="auto"/>
            <w:vAlign w:val="center"/>
          </w:tcPr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1.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产业经济、区域经济、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市场营销、工商管理等相关专业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毕业；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具有较强的沟通和协调能力，能够与各方快速建立良好关系，促进产业资源互联互通和协同发展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，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具备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独立开展人才规划、专项策划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重大活动方案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撰写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与组织实施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等方面能力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3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具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有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较强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的文字表达和口头表达能力；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4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具有较强的逻辑思维能力、独立思考和解决问题能力；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熟练掌握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PPT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excel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、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word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等办公软件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的使用；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6.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具有较强的创新能力、组织计划能力、分析判断能力、沟通协调能力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和执行力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7.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具有严谨务实的工作作风和勤奋敬业的工作精神，具有良好的大局意识、保密意识和团队协作精神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；</w:t>
            </w:r>
          </w:p>
          <w:p w:rsidR="009A3355" w:rsidRDefault="00B4390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8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仿宋_GB2312" w:hAnsi="Times New Roman" w:cs="Times New Roman"/>
                <w:sz w:val="20"/>
                <w:szCs w:val="20"/>
              </w:rPr>
              <w:t>能接受经常出差</w:t>
            </w:r>
            <w:r>
              <w:rPr>
                <w:rFonts w:ascii="Times New Roman" w:eastAsia="仿宋_GB2312" w:hAnsi="Times New Roman" w:cs="Times New Roman" w:hint="eastAsia"/>
                <w:sz w:val="20"/>
                <w:szCs w:val="20"/>
              </w:rPr>
              <w:t>。</w:t>
            </w:r>
          </w:p>
        </w:tc>
      </w:tr>
    </w:tbl>
    <w:p w:rsidR="009A3355" w:rsidRDefault="009A3355">
      <w:pPr>
        <w:pStyle w:val="a0"/>
        <w:ind w:firstLineChars="0" w:firstLine="0"/>
      </w:pPr>
    </w:p>
    <w:sectPr w:rsidR="009A3355" w:rsidSect="009A33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B687499-1D77-4887-A21B-34F774EB38D7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7C6F4992-1E13-48BD-908B-363939F7432C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A28C456B-7C7C-4B61-842D-AF8F29E48094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TJiYWRlNDkwYzMzZTk4ZmFiMTY3NmMyNmQ1ZWExZWUifQ=="/>
  </w:docVars>
  <w:rsids>
    <w:rsidRoot w:val="00855F2F"/>
    <w:rsid w:val="00855F2F"/>
    <w:rsid w:val="009A3355"/>
    <w:rsid w:val="00B43906"/>
    <w:rsid w:val="00CE361C"/>
    <w:rsid w:val="02B90361"/>
    <w:rsid w:val="07CA5DC6"/>
    <w:rsid w:val="082C47EF"/>
    <w:rsid w:val="0C85587F"/>
    <w:rsid w:val="11A027BF"/>
    <w:rsid w:val="143813AE"/>
    <w:rsid w:val="1D1A76AB"/>
    <w:rsid w:val="20DB3D65"/>
    <w:rsid w:val="236C298D"/>
    <w:rsid w:val="25434750"/>
    <w:rsid w:val="28B30662"/>
    <w:rsid w:val="2C9D7227"/>
    <w:rsid w:val="306D708D"/>
    <w:rsid w:val="322B3CFE"/>
    <w:rsid w:val="330C5891"/>
    <w:rsid w:val="34722773"/>
    <w:rsid w:val="36C937D1"/>
    <w:rsid w:val="370375AC"/>
    <w:rsid w:val="391E1E54"/>
    <w:rsid w:val="3B1E0962"/>
    <w:rsid w:val="3CD01B9D"/>
    <w:rsid w:val="3FDF1E83"/>
    <w:rsid w:val="448B56A1"/>
    <w:rsid w:val="45200AE6"/>
    <w:rsid w:val="46D332C1"/>
    <w:rsid w:val="473C1A56"/>
    <w:rsid w:val="492139EC"/>
    <w:rsid w:val="499F77B5"/>
    <w:rsid w:val="4B271062"/>
    <w:rsid w:val="4D9D22AC"/>
    <w:rsid w:val="4F6A6F73"/>
    <w:rsid w:val="4F727985"/>
    <w:rsid w:val="5585175D"/>
    <w:rsid w:val="560265F9"/>
    <w:rsid w:val="56151AED"/>
    <w:rsid w:val="56FA762A"/>
    <w:rsid w:val="59F64143"/>
    <w:rsid w:val="5D644AE3"/>
    <w:rsid w:val="5E50160F"/>
    <w:rsid w:val="5FE66601"/>
    <w:rsid w:val="64010427"/>
    <w:rsid w:val="641F6E87"/>
    <w:rsid w:val="647652E7"/>
    <w:rsid w:val="728A0764"/>
    <w:rsid w:val="73E56DCD"/>
    <w:rsid w:val="75165E77"/>
    <w:rsid w:val="76037B2D"/>
    <w:rsid w:val="77BF3C4A"/>
    <w:rsid w:val="7E1A2D22"/>
    <w:rsid w:val="7E400E6E"/>
    <w:rsid w:val="7FFC0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9A3355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autoRedefine/>
    <w:qFormat/>
    <w:rsid w:val="009A3355"/>
    <w:pPr>
      <w:spacing w:line="560" w:lineRule="exact"/>
      <w:ind w:firstLineChars="200" w:firstLine="880"/>
    </w:pPr>
    <w:rPr>
      <w:rFonts w:ascii="Times New Roman" w:eastAsia="仿宋" w:hAnsi="Times New Roman"/>
      <w:sz w:val="32"/>
      <w:szCs w:val="32"/>
    </w:rPr>
  </w:style>
  <w:style w:type="table" w:styleId="a4">
    <w:name w:val="Table Grid"/>
    <w:basedOn w:val="a2"/>
    <w:autoRedefine/>
    <w:qFormat/>
    <w:rsid w:val="009A335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李威</cp:lastModifiedBy>
  <cp:revision>4</cp:revision>
  <dcterms:created xsi:type="dcterms:W3CDTF">2023-11-11T06:18:00Z</dcterms:created>
  <dcterms:modified xsi:type="dcterms:W3CDTF">2024-05-08T00:13:00Z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6DB848CCB613481AA829C11DC05969C4_13</vt:lpwstr>
  </property>
</Properties>
</file>