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9E1" w:rsidRPr="009C6E47" w:rsidRDefault="007249E1" w:rsidP="009C6E47">
      <w:pPr>
        <w:ind w:firstLineChars="200" w:firstLine="803"/>
        <w:jc w:val="center"/>
        <w:rPr>
          <w:b/>
          <w:sz w:val="40"/>
          <w:szCs w:val="32"/>
        </w:rPr>
      </w:pPr>
      <w:r w:rsidRPr="009C6E47">
        <w:rPr>
          <w:rFonts w:hint="eastAsia"/>
          <w:b/>
          <w:sz w:val="40"/>
          <w:szCs w:val="32"/>
        </w:rPr>
        <w:t>四川省</w:t>
      </w:r>
      <w:r w:rsidR="005223C7">
        <w:rPr>
          <w:b/>
          <w:sz w:val="40"/>
          <w:szCs w:val="32"/>
        </w:rPr>
        <w:t>绵竹中学</w:t>
      </w:r>
      <w:r w:rsidRPr="009C6E47">
        <w:rPr>
          <w:b/>
          <w:sz w:val="40"/>
          <w:szCs w:val="32"/>
        </w:rPr>
        <w:t>简介</w:t>
      </w:r>
    </w:p>
    <w:p w:rsidR="009C6E47" w:rsidRDefault="009C6E47" w:rsidP="007249E1">
      <w:pPr>
        <w:ind w:firstLineChars="200" w:firstLine="560"/>
        <w:rPr>
          <w:sz w:val="28"/>
          <w:szCs w:val="28"/>
        </w:rPr>
      </w:pPr>
    </w:p>
    <w:p w:rsidR="007249E1" w:rsidRPr="007249E1" w:rsidRDefault="007249E1" w:rsidP="007249E1">
      <w:pPr>
        <w:ind w:firstLineChars="200" w:firstLine="560"/>
        <w:rPr>
          <w:sz w:val="28"/>
          <w:szCs w:val="28"/>
        </w:rPr>
      </w:pPr>
      <w:r w:rsidRPr="007249E1">
        <w:rPr>
          <w:rFonts w:hint="eastAsia"/>
          <w:sz w:val="28"/>
          <w:szCs w:val="28"/>
        </w:rPr>
        <w:t>四川省绵竹中学</w:t>
      </w:r>
      <w:r w:rsidR="003801E8">
        <w:rPr>
          <w:rFonts w:hint="eastAsia"/>
          <w:sz w:val="28"/>
          <w:szCs w:val="28"/>
        </w:rPr>
        <w:t>坐落于历史</w:t>
      </w:r>
      <w:r w:rsidR="003801E8">
        <w:rPr>
          <w:sz w:val="28"/>
          <w:szCs w:val="28"/>
        </w:rPr>
        <w:t>文化名城，</w:t>
      </w:r>
      <w:r w:rsidR="00294E5D">
        <w:rPr>
          <w:rFonts w:hint="eastAsia"/>
          <w:sz w:val="28"/>
          <w:szCs w:val="28"/>
        </w:rPr>
        <w:t>享有</w:t>
      </w:r>
      <w:r w:rsidR="003801E8">
        <w:rPr>
          <w:sz w:val="28"/>
          <w:szCs w:val="28"/>
        </w:rPr>
        <w:t>酒香画城、福地仙都，素有</w:t>
      </w:r>
      <w:r w:rsidR="003801E8">
        <w:rPr>
          <w:sz w:val="28"/>
          <w:szCs w:val="28"/>
        </w:rPr>
        <w:t>“</w:t>
      </w:r>
      <w:r w:rsidR="003801E8">
        <w:rPr>
          <w:rFonts w:hint="eastAsia"/>
          <w:sz w:val="28"/>
          <w:szCs w:val="28"/>
        </w:rPr>
        <w:t>小</w:t>
      </w:r>
      <w:r w:rsidR="003801E8">
        <w:rPr>
          <w:sz w:val="28"/>
          <w:szCs w:val="28"/>
        </w:rPr>
        <w:t>成都</w:t>
      </w:r>
      <w:r w:rsidR="003801E8">
        <w:rPr>
          <w:sz w:val="28"/>
          <w:szCs w:val="28"/>
        </w:rPr>
        <w:t>”</w:t>
      </w:r>
      <w:r w:rsidR="003801E8">
        <w:rPr>
          <w:rFonts w:hint="eastAsia"/>
          <w:sz w:val="28"/>
          <w:szCs w:val="28"/>
        </w:rPr>
        <w:t>之称</w:t>
      </w:r>
      <w:r w:rsidR="003801E8">
        <w:rPr>
          <w:sz w:val="28"/>
          <w:szCs w:val="28"/>
        </w:rPr>
        <w:t>的川西明珠</w:t>
      </w:r>
      <w:r w:rsidR="00294E5D">
        <w:rPr>
          <w:rFonts w:hint="eastAsia"/>
          <w:sz w:val="28"/>
          <w:szCs w:val="28"/>
        </w:rPr>
        <w:t>绵竹</w:t>
      </w:r>
      <w:r w:rsidR="003801E8">
        <w:rPr>
          <w:sz w:val="28"/>
          <w:szCs w:val="28"/>
        </w:rPr>
        <w:t>。</w:t>
      </w:r>
      <w:r w:rsidR="003801E8">
        <w:rPr>
          <w:rFonts w:hint="eastAsia"/>
          <w:sz w:val="28"/>
          <w:szCs w:val="28"/>
        </w:rPr>
        <w:t>学校</w:t>
      </w:r>
      <w:r w:rsidRPr="007249E1">
        <w:rPr>
          <w:rFonts w:hint="eastAsia"/>
          <w:sz w:val="28"/>
          <w:szCs w:val="28"/>
        </w:rPr>
        <w:t>具有悠久的办学历史，其前身</w:t>
      </w:r>
      <w:proofErr w:type="gramStart"/>
      <w:r w:rsidRPr="007249E1">
        <w:rPr>
          <w:rFonts w:hint="eastAsia"/>
          <w:sz w:val="28"/>
          <w:szCs w:val="28"/>
        </w:rPr>
        <w:t>为紫岩书院</w:t>
      </w:r>
      <w:proofErr w:type="gramEnd"/>
      <w:r w:rsidRPr="007249E1">
        <w:rPr>
          <w:rFonts w:hint="eastAsia"/>
          <w:sz w:val="28"/>
          <w:szCs w:val="28"/>
        </w:rPr>
        <w:t>，始建于</w:t>
      </w:r>
      <w:r w:rsidRPr="007249E1">
        <w:rPr>
          <w:rFonts w:hint="eastAsia"/>
          <w:sz w:val="28"/>
          <w:szCs w:val="28"/>
        </w:rPr>
        <w:t>1316</w:t>
      </w:r>
      <w:r w:rsidRPr="007249E1">
        <w:rPr>
          <w:rFonts w:hint="eastAsia"/>
          <w:sz w:val="28"/>
          <w:szCs w:val="28"/>
        </w:rPr>
        <w:t>年，</w:t>
      </w:r>
      <w:r w:rsidRPr="007249E1">
        <w:rPr>
          <w:rFonts w:hint="eastAsia"/>
          <w:sz w:val="28"/>
          <w:szCs w:val="28"/>
        </w:rPr>
        <w:t>1907</w:t>
      </w:r>
      <w:r w:rsidRPr="007249E1">
        <w:rPr>
          <w:rFonts w:hint="eastAsia"/>
          <w:sz w:val="28"/>
          <w:szCs w:val="28"/>
        </w:rPr>
        <w:t>年改办绵竹县立初级中学堂</w:t>
      </w:r>
      <w:r w:rsidR="003801E8">
        <w:rPr>
          <w:rFonts w:hint="eastAsia"/>
          <w:sz w:val="28"/>
          <w:szCs w:val="28"/>
        </w:rPr>
        <w:t>，</w:t>
      </w:r>
      <w:r w:rsidR="003801E8">
        <w:rPr>
          <w:rFonts w:hint="eastAsia"/>
          <w:sz w:val="28"/>
          <w:szCs w:val="28"/>
        </w:rPr>
        <w:t>1942</w:t>
      </w:r>
      <w:r w:rsidR="003801E8">
        <w:rPr>
          <w:rFonts w:hint="eastAsia"/>
          <w:sz w:val="28"/>
          <w:szCs w:val="28"/>
        </w:rPr>
        <w:t>年</w:t>
      </w:r>
      <w:r w:rsidR="003801E8">
        <w:rPr>
          <w:sz w:val="28"/>
          <w:szCs w:val="28"/>
        </w:rPr>
        <w:t>增办高中</w:t>
      </w:r>
      <w:r w:rsidRPr="007249E1">
        <w:rPr>
          <w:rFonts w:hint="eastAsia"/>
          <w:sz w:val="28"/>
          <w:szCs w:val="28"/>
        </w:rPr>
        <w:t>。</w:t>
      </w:r>
    </w:p>
    <w:p w:rsidR="007249E1" w:rsidRPr="007249E1" w:rsidRDefault="007249E1" w:rsidP="007249E1">
      <w:pPr>
        <w:ind w:firstLineChars="200" w:firstLine="560"/>
        <w:rPr>
          <w:sz w:val="28"/>
          <w:szCs w:val="28"/>
        </w:rPr>
      </w:pPr>
      <w:r w:rsidRPr="007249E1">
        <w:rPr>
          <w:rFonts w:hint="eastAsia"/>
          <w:sz w:val="28"/>
          <w:szCs w:val="28"/>
        </w:rPr>
        <w:t>学校为高级完全中学，现有教职工</w:t>
      </w:r>
      <w:r w:rsidRPr="007249E1">
        <w:rPr>
          <w:rFonts w:hint="eastAsia"/>
          <w:sz w:val="28"/>
          <w:szCs w:val="28"/>
        </w:rPr>
        <w:t>22</w:t>
      </w:r>
      <w:r w:rsidR="00F824D9">
        <w:rPr>
          <w:sz w:val="28"/>
          <w:szCs w:val="28"/>
        </w:rPr>
        <w:t>5</w:t>
      </w:r>
      <w:r w:rsidRPr="007249E1">
        <w:rPr>
          <w:rFonts w:hint="eastAsia"/>
          <w:sz w:val="28"/>
          <w:szCs w:val="28"/>
        </w:rPr>
        <w:t>名，其中有特级教师</w:t>
      </w:r>
      <w:r w:rsidR="00F824D9">
        <w:rPr>
          <w:sz w:val="28"/>
          <w:szCs w:val="28"/>
        </w:rPr>
        <w:t>2</w:t>
      </w:r>
      <w:r w:rsidRPr="007249E1">
        <w:rPr>
          <w:rFonts w:hint="eastAsia"/>
          <w:sz w:val="28"/>
          <w:szCs w:val="28"/>
        </w:rPr>
        <w:t>人，</w:t>
      </w:r>
      <w:r w:rsidR="00F824D9">
        <w:rPr>
          <w:rFonts w:hint="eastAsia"/>
          <w:sz w:val="28"/>
          <w:szCs w:val="28"/>
        </w:rPr>
        <w:t>正高级</w:t>
      </w:r>
      <w:r w:rsidR="00F824D9">
        <w:rPr>
          <w:sz w:val="28"/>
          <w:szCs w:val="28"/>
        </w:rPr>
        <w:t>教师</w:t>
      </w:r>
      <w:r w:rsidR="00F824D9">
        <w:rPr>
          <w:rFonts w:hint="eastAsia"/>
          <w:sz w:val="28"/>
          <w:szCs w:val="28"/>
        </w:rPr>
        <w:t>2</w:t>
      </w:r>
      <w:r w:rsidR="00F824D9">
        <w:rPr>
          <w:rFonts w:hint="eastAsia"/>
          <w:sz w:val="28"/>
          <w:szCs w:val="28"/>
        </w:rPr>
        <w:t>人</w:t>
      </w:r>
      <w:r w:rsidR="00F824D9">
        <w:rPr>
          <w:sz w:val="28"/>
          <w:szCs w:val="28"/>
        </w:rPr>
        <w:t>，</w:t>
      </w:r>
      <w:r w:rsidRPr="007249E1">
        <w:rPr>
          <w:rFonts w:hint="eastAsia"/>
          <w:sz w:val="28"/>
          <w:szCs w:val="28"/>
        </w:rPr>
        <w:t>高级教师</w:t>
      </w:r>
      <w:r w:rsidRPr="007249E1">
        <w:rPr>
          <w:rFonts w:hint="eastAsia"/>
          <w:sz w:val="28"/>
          <w:szCs w:val="28"/>
        </w:rPr>
        <w:t>90</w:t>
      </w:r>
      <w:r w:rsidRPr="007249E1">
        <w:rPr>
          <w:rFonts w:hint="eastAsia"/>
          <w:sz w:val="28"/>
          <w:szCs w:val="28"/>
        </w:rPr>
        <w:t>人，四川省骨干教师</w:t>
      </w:r>
      <w:r w:rsidRPr="007249E1">
        <w:rPr>
          <w:rFonts w:hint="eastAsia"/>
          <w:sz w:val="28"/>
          <w:szCs w:val="28"/>
        </w:rPr>
        <w:t>12</w:t>
      </w:r>
      <w:r w:rsidRPr="007249E1">
        <w:rPr>
          <w:rFonts w:hint="eastAsia"/>
          <w:sz w:val="28"/>
          <w:szCs w:val="28"/>
        </w:rPr>
        <w:t>人，德阳市学科带头人、骨干教师</w:t>
      </w:r>
      <w:r w:rsidR="00F824D9">
        <w:rPr>
          <w:sz w:val="28"/>
          <w:szCs w:val="28"/>
        </w:rPr>
        <w:t>46</w:t>
      </w:r>
      <w:r w:rsidRPr="007249E1">
        <w:rPr>
          <w:rFonts w:hint="eastAsia"/>
          <w:sz w:val="28"/>
          <w:szCs w:val="28"/>
        </w:rPr>
        <w:t>人。在校学生</w:t>
      </w:r>
      <w:r w:rsidRPr="007249E1">
        <w:rPr>
          <w:rFonts w:hint="eastAsia"/>
          <w:sz w:val="28"/>
          <w:szCs w:val="28"/>
        </w:rPr>
        <w:t>2</w:t>
      </w:r>
      <w:r w:rsidR="00F824D9">
        <w:rPr>
          <w:sz w:val="28"/>
          <w:szCs w:val="28"/>
        </w:rPr>
        <w:t>6</w:t>
      </w:r>
      <w:r w:rsidRPr="007249E1">
        <w:rPr>
          <w:rFonts w:hint="eastAsia"/>
          <w:sz w:val="28"/>
          <w:szCs w:val="28"/>
        </w:rPr>
        <w:t>00</w:t>
      </w:r>
      <w:r w:rsidRPr="007249E1">
        <w:rPr>
          <w:rFonts w:hint="eastAsia"/>
          <w:sz w:val="28"/>
          <w:szCs w:val="28"/>
        </w:rPr>
        <w:t>余人，</w:t>
      </w:r>
      <w:r w:rsidRPr="007249E1">
        <w:rPr>
          <w:rFonts w:hint="eastAsia"/>
          <w:sz w:val="28"/>
          <w:szCs w:val="28"/>
        </w:rPr>
        <w:t>5</w:t>
      </w:r>
      <w:r w:rsidR="00F824D9">
        <w:rPr>
          <w:sz w:val="28"/>
          <w:szCs w:val="28"/>
        </w:rPr>
        <w:t>1</w:t>
      </w:r>
      <w:r w:rsidRPr="007249E1">
        <w:rPr>
          <w:rFonts w:hint="eastAsia"/>
          <w:sz w:val="28"/>
          <w:szCs w:val="28"/>
        </w:rPr>
        <w:t>个教学班。</w:t>
      </w:r>
    </w:p>
    <w:p w:rsidR="007249E1" w:rsidRDefault="009C6E47" w:rsidP="00265B3C">
      <w:pPr>
        <w:ind w:firstLineChars="200" w:firstLine="560"/>
        <w:jc w:val="left"/>
        <w:rPr>
          <w:rFonts w:hint="eastAsia"/>
          <w:sz w:val="28"/>
          <w:szCs w:val="28"/>
        </w:rPr>
      </w:pPr>
      <w:r>
        <w:rPr>
          <w:rFonts w:hint="eastAsia"/>
          <w:sz w:val="28"/>
          <w:szCs w:val="28"/>
        </w:rPr>
        <w:t>学校</w:t>
      </w:r>
      <w:r w:rsidR="00F824D9">
        <w:rPr>
          <w:rFonts w:hint="eastAsia"/>
          <w:sz w:val="28"/>
          <w:szCs w:val="28"/>
        </w:rPr>
        <w:t>现</w:t>
      </w:r>
      <w:r w:rsidR="00F824D9">
        <w:rPr>
          <w:sz w:val="28"/>
          <w:szCs w:val="28"/>
        </w:rPr>
        <w:t>为四川省一级示范性引领型普通高中。</w:t>
      </w:r>
      <w:r w:rsidR="007249E1" w:rsidRPr="007249E1">
        <w:rPr>
          <w:rFonts w:hint="eastAsia"/>
          <w:sz w:val="28"/>
          <w:szCs w:val="28"/>
        </w:rPr>
        <w:t>四十年来始终保持四川省普通高中最高等级荣誉</w:t>
      </w:r>
      <w:r w:rsidR="00CE6D99">
        <w:rPr>
          <w:rFonts w:hint="eastAsia"/>
          <w:sz w:val="28"/>
          <w:szCs w:val="28"/>
        </w:rPr>
        <w:t>，</w:t>
      </w:r>
      <w:r w:rsidR="007249E1" w:rsidRPr="007249E1">
        <w:rPr>
          <w:rFonts w:hint="eastAsia"/>
          <w:sz w:val="28"/>
          <w:szCs w:val="28"/>
        </w:rPr>
        <w:t>是清华大学等数十所知名高校生源基地。</w:t>
      </w:r>
      <w:r>
        <w:rPr>
          <w:noProof/>
          <w:sz w:val="28"/>
          <w:szCs w:val="28"/>
        </w:rPr>
        <w:drawing>
          <wp:inline distT="0" distB="0" distL="0" distR="0">
            <wp:extent cx="5274310" cy="3530600"/>
            <wp:effectExtent l="19050" t="0" r="2540" b="0"/>
            <wp:docPr id="1" name="图片 0" descr="微信图片_20231114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1114102751.jpg"/>
                    <pic:cNvPicPr/>
                  </pic:nvPicPr>
                  <pic:blipFill>
                    <a:blip r:embed="rId6" cstate="print"/>
                    <a:stretch>
                      <a:fillRect/>
                    </a:stretch>
                  </pic:blipFill>
                  <pic:spPr>
                    <a:xfrm>
                      <a:off x="0" y="0"/>
                      <a:ext cx="5274310" cy="3530600"/>
                    </a:xfrm>
                    <a:prstGeom prst="rect">
                      <a:avLst/>
                    </a:prstGeom>
                  </pic:spPr>
                </pic:pic>
              </a:graphicData>
            </a:graphic>
          </wp:inline>
        </w:drawing>
      </w:r>
    </w:p>
    <w:p w:rsidR="005223C7" w:rsidRDefault="005223C7" w:rsidP="00265B3C">
      <w:pPr>
        <w:ind w:firstLineChars="200" w:firstLine="560"/>
        <w:jc w:val="left"/>
        <w:rPr>
          <w:rFonts w:hint="eastAsia"/>
          <w:sz w:val="28"/>
          <w:szCs w:val="28"/>
        </w:rPr>
      </w:pPr>
    </w:p>
    <w:p w:rsidR="005223C7" w:rsidRPr="009B16C2" w:rsidRDefault="005223C7" w:rsidP="005223C7">
      <w:pPr>
        <w:jc w:val="center"/>
        <w:rPr>
          <w:b/>
          <w:sz w:val="36"/>
        </w:rPr>
      </w:pPr>
      <w:r w:rsidRPr="009B16C2">
        <w:rPr>
          <w:rFonts w:hint="eastAsia"/>
          <w:b/>
          <w:sz w:val="36"/>
        </w:rPr>
        <w:lastRenderedPageBreak/>
        <w:t>四川省绵竹市职业中专学校简介</w:t>
      </w:r>
    </w:p>
    <w:p w:rsidR="005223C7" w:rsidRPr="009B16C2" w:rsidRDefault="005223C7" w:rsidP="005223C7">
      <w:pPr>
        <w:ind w:firstLineChars="200" w:firstLine="560"/>
        <w:rPr>
          <w:sz w:val="28"/>
          <w:szCs w:val="28"/>
        </w:rPr>
      </w:pPr>
      <w:r w:rsidRPr="009B16C2">
        <w:rPr>
          <w:rFonts w:hint="eastAsia"/>
          <w:sz w:val="28"/>
          <w:szCs w:val="28"/>
        </w:rPr>
        <w:t>四川省绵竹市职业中专学校是绵竹市人民政府举办的公立中等职业学校、国家级重点中等职业学校、全国教育系统先进集体、四川省示范性中等职业学校，四川省第一批“三名工程”建设单位。学校占地</w:t>
      </w:r>
      <w:r w:rsidRPr="009B16C2">
        <w:rPr>
          <w:rFonts w:hint="eastAsia"/>
          <w:sz w:val="28"/>
          <w:szCs w:val="28"/>
        </w:rPr>
        <w:t>330</w:t>
      </w:r>
      <w:r w:rsidRPr="009B16C2">
        <w:rPr>
          <w:rFonts w:hint="eastAsia"/>
          <w:sz w:val="28"/>
          <w:szCs w:val="28"/>
        </w:rPr>
        <w:t>余亩，建筑面积</w:t>
      </w:r>
      <w:r w:rsidRPr="009B16C2">
        <w:rPr>
          <w:rFonts w:hint="eastAsia"/>
          <w:sz w:val="28"/>
          <w:szCs w:val="28"/>
        </w:rPr>
        <w:t>8</w:t>
      </w:r>
      <w:r w:rsidRPr="009B16C2">
        <w:rPr>
          <w:rFonts w:hint="eastAsia"/>
          <w:sz w:val="28"/>
          <w:szCs w:val="28"/>
        </w:rPr>
        <w:t>万多平米。学校开设有电子与信息、财经商贸、装备制造、交通运输、食品药品与粮食、旅游、公共管理与服务七个大类、十二个专业。学校实行开放式、多元化办学，与清华美院成功签约，推动职业教育与高校美育协作、非遗传承、和乡村振兴等方面深度融合；围绕“一带一路”国家战略，与德国</w:t>
      </w:r>
      <w:r w:rsidRPr="009B16C2">
        <w:rPr>
          <w:rFonts w:hint="eastAsia"/>
          <w:sz w:val="28"/>
          <w:szCs w:val="28"/>
        </w:rPr>
        <w:t>GFM</w:t>
      </w:r>
      <w:r w:rsidRPr="009B16C2">
        <w:rPr>
          <w:rFonts w:hint="eastAsia"/>
          <w:sz w:val="28"/>
          <w:szCs w:val="28"/>
        </w:rPr>
        <w:t>教育集团开展国际教育合作，创新国际教育合作新模式。</w:t>
      </w:r>
    </w:p>
    <w:p w:rsidR="005223C7" w:rsidRPr="009B16C2" w:rsidRDefault="005223C7" w:rsidP="005223C7">
      <w:pPr>
        <w:rPr>
          <w:sz w:val="28"/>
          <w:szCs w:val="28"/>
        </w:rPr>
      </w:pPr>
      <w:r w:rsidRPr="009B16C2">
        <w:rPr>
          <w:rFonts w:hint="eastAsia"/>
          <w:sz w:val="28"/>
          <w:szCs w:val="28"/>
        </w:rPr>
        <w:t>地址：四川省绵竹</w:t>
      </w:r>
      <w:proofErr w:type="gramStart"/>
      <w:r w:rsidRPr="009B16C2">
        <w:rPr>
          <w:rFonts w:hint="eastAsia"/>
          <w:sz w:val="28"/>
          <w:szCs w:val="28"/>
        </w:rPr>
        <w:t>市紫岩</w:t>
      </w:r>
      <w:proofErr w:type="gramEnd"/>
      <w:r w:rsidRPr="009B16C2">
        <w:rPr>
          <w:rFonts w:hint="eastAsia"/>
          <w:sz w:val="28"/>
          <w:szCs w:val="28"/>
        </w:rPr>
        <w:t>街道成青路一段</w:t>
      </w:r>
      <w:r w:rsidRPr="009B16C2">
        <w:rPr>
          <w:rFonts w:hint="eastAsia"/>
          <w:sz w:val="28"/>
          <w:szCs w:val="28"/>
        </w:rPr>
        <w:t>16</w:t>
      </w:r>
      <w:r w:rsidRPr="009B16C2">
        <w:rPr>
          <w:rFonts w:hint="eastAsia"/>
          <w:sz w:val="28"/>
          <w:szCs w:val="28"/>
        </w:rPr>
        <w:t>号</w:t>
      </w:r>
    </w:p>
    <w:p w:rsidR="005223C7" w:rsidRPr="009B16C2" w:rsidRDefault="005223C7" w:rsidP="005223C7">
      <w:pPr>
        <w:rPr>
          <w:sz w:val="28"/>
          <w:szCs w:val="28"/>
        </w:rPr>
      </w:pPr>
      <w:r w:rsidRPr="009B16C2">
        <w:rPr>
          <w:rFonts w:hint="eastAsia"/>
          <w:sz w:val="28"/>
          <w:szCs w:val="28"/>
        </w:rPr>
        <w:t>邮箱：</w:t>
      </w:r>
      <w:r w:rsidRPr="009B16C2">
        <w:rPr>
          <w:rFonts w:hint="eastAsia"/>
          <w:sz w:val="28"/>
          <w:szCs w:val="28"/>
        </w:rPr>
        <w:t>419300303@qq.com</w:t>
      </w:r>
    </w:p>
    <w:p w:rsidR="005223C7" w:rsidRPr="009B16C2" w:rsidRDefault="005223C7" w:rsidP="005223C7">
      <w:pPr>
        <w:rPr>
          <w:sz w:val="28"/>
          <w:szCs w:val="28"/>
        </w:rPr>
      </w:pPr>
      <w:r w:rsidRPr="009B16C2">
        <w:rPr>
          <w:rFonts w:hint="eastAsia"/>
          <w:sz w:val="28"/>
          <w:szCs w:val="28"/>
        </w:rPr>
        <w:t>联系电话：</w:t>
      </w:r>
      <w:r w:rsidRPr="009B16C2">
        <w:rPr>
          <w:rFonts w:hint="eastAsia"/>
          <w:sz w:val="28"/>
          <w:szCs w:val="28"/>
        </w:rPr>
        <w:t>13890220829</w:t>
      </w:r>
      <w:r w:rsidRPr="009B16C2">
        <w:rPr>
          <w:rFonts w:hint="eastAsia"/>
          <w:sz w:val="28"/>
          <w:szCs w:val="28"/>
        </w:rPr>
        <w:t>付老师</w:t>
      </w:r>
    </w:p>
    <w:p w:rsidR="005223C7" w:rsidRDefault="005223C7" w:rsidP="005223C7">
      <w:pPr>
        <w:rPr>
          <w:sz w:val="28"/>
          <w:szCs w:val="28"/>
        </w:rPr>
      </w:pPr>
      <w:r w:rsidRPr="009B16C2">
        <w:rPr>
          <w:rFonts w:hint="eastAsia"/>
          <w:sz w:val="28"/>
          <w:szCs w:val="28"/>
        </w:rPr>
        <w:t>13547033366</w:t>
      </w:r>
      <w:r w:rsidRPr="009B16C2">
        <w:rPr>
          <w:rFonts w:hint="eastAsia"/>
          <w:sz w:val="28"/>
          <w:szCs w:val="28"/>
        </w:rPr>
        <w:t>张老师</w:t>
      </w:r>
    </w:p>
    <w:p w:rsidR="005223C7" w:rsidRPr="009B16C2" w:rsidRDefault="005223C7" w:rsidP="005223C7">
      <w:pPr>
        <w:rPr>
          <w:sz w:val="28"/>
          <w:szCs w:val="28"/>
        </w:rPr>
      </w:pPr>
      <w:r>
        <w:rPr>
          <w:noProof/>
          <w:sz w:val="28"/>
          <w:szCs w:val="28"/>
        </w:rPr>
        <w:drawing>
          <wp:inline distT="0" distB="0" distL="0" distR="0">
            <wp:extent cx="5743575" cy="2867025"/>
            <wp:effectExtent l="19050" t="0" r="9525" b="0"/>
            <wp:docPr id="2" name="图片 1" descr="D:\weix文件\WeChat Files\wxid_ex2lup5s85zd22\FileStorage\Temp\f90769026fc74475b03deaef0d22e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ix文件\WeChat Files\wxid_ex2lup5s85zd22\FileStorage\Temp\f90769026fc74475b03deaef0d22ee0.png"/>
                    <pic:cNvPicPr>
                      <a:picLocks noChangeAspect="1" noChangeArrowheads="1"/>
                    </pic:cNvPicPr>
                  </pic:nvPicPr>
                  <pic:blipFill>
                    <a:blip r:embed="rId7" cstate="print"/>
                    <a:srcRect/>
                    <a:stretch>
                      <a:fillRect/>
                    </a:stretch>
                  </pic:blipFill>
                  <pic:spPr bwMode="auto">
                    <a:xfrm>
                      <a:off x="0" y="0"/>
                      <a:ext cx="5743575" cy="2867025"/>
                    </a:xfrm>
                    <a:prstGeom prst="rect">
                      <a:avLst/>
                    </a:prstGeom>
                    <a:noFill/>
                    <a:ln w="9525">
                      <a:noFill/>
                      <a:miter lim="800000"/>
                      <a:headEnd/>
                      <a:tailEnd/>
                    </a:ln>
                  </pic:spPr>
                </pic:pic>
              </a:graphicData>
            </a:graphic>
          </wp:inline>
        </w:drawing>
      </w:r>
    </w:p>
    <w:p w:rsidR="005223C7" w:rsidRDefault="005223C7" w:rsidP="00265B3C">
      <w:pPr>
        <w:ind w:firstLineChars="200" w:firstLine="560"/>
        <w:jc w:val="left"/>
        <w:rPr>
          <w:rFonts w:hint="eastAsia"/>
          <w:sz w:val="28"/>
          <w:szCs w:val="28"/>
        </w:rPr>
      </w:pPr>
    </w:p>
    <w:p w:rsidR="005223C7" w:rsidRPr="00205240" w:rsidRDefault="005223C7" w:rsidP="005223C7">
      <w:pPr>
        <w:ind w:firstLineChars="200" w:firstLine="643"/>
        <w:jc w:val="center"/>
        <w:rPr>
          <w:b/>
          <w:sz w:val="32"/>
        </w:rPr>
      </w:pPr>
      <w:r w:rsidRPr="00205240">
        <w:rPr>
          <w:rFonts w:hint="eastAsia"/>
          <w:b/>
          <w:sz w:val="32"/>
        </w:rPr>
        <w:lastRenderedPageBreak/>
        <w:t>四川师范大学附属绵竹初级中学</w:t>
      </w:r>
      <w:r>
        <w:rPr>
          <w:rFonts w:hint="eastAsia"/>
          <w:b/>
          <w:sz w:val="32"/>
        </w:rPr>
        <w:t>简介</w:t>
      </w:r>
    </w:p>
    <w:p w:rsidR="005223C7" w:rsidRDefault="005223C7" w:rsidP="005223C7">
      <w:pPr>
        <w:ind w:firstLineChars="200" w:firstLine="420"/>
      </w:pPr>
    </w:p>
    <w:p w:rsidR="005223C7" w:rsidRPr="005223C7" w:rsidRDefault="005223C7" w:rsidP="005223C7">
      <w:pPr>
        <w:ind w:firstLineChars="200" w:firstLine="480"/>
        <w:jc w:val="left"/>
        <w:rPr>
          <w:sz w:val="24"/>
        </w:rPr>
      </w:pPr>
      <w:r w:rsidRPr="005223C7">
        <w:rPr>
          <w:rFonts w:hint="eastAsia"/>
          <w:sz w:val="24"/>
        </w:rPr>
        <w:t>四川师范大学附属绵竹初级中学（简称“川师绵竹附中”）是由四川师范大学领办，绵竹市投资建设、财政全额拨款的一所公办优质初中学校。学校位于绵竹城区，交通便捷，距成绵复线、德茂高速出入口仅</w:t>
      </w:r>
      <w:r w:rsidRPr="005223C7">
        <w:rPr>
          <w:rFonts w:hint="eastAsia"/>
          <w:sz w:val="24"/>
        </w:rPr>
        <w:t>5</w:t>
      </w:r>
      <w:r w:rsidRPr="005223C7">
        <w:rPr>
          <w:rFonts w:hint="eastAsia"/>
          <w:sz w:val="24"/>
        </w:rPr>
        <w:t>公里。</w:t>
      </w:r>
    </w:p>
    <w:p w:rsidR="005223C7" w:rsidRPr="005223C7" w:rsidRDefault="005223C7" w:rsidP="005223C7">
      <w:pPr>
        <w:ind w:firstLineChars="200" w:firstLine="480"/>
        <w:jc w:val="left"/>
        <w:rPr>
          <w:sz w:val="24"/>
        </w:rPr>
      </w:pPr>
      <w:r w:rsidRPr="005223C7">
        <w:rPr>
          <w:rFonts w:hint="eastAsia"/>
          <w:sz w:val="24"/>
        </w:rPr>
        <w:t>办学成果</w:t>
      </w:r>
    </w:p>
    <w:p w:rsidR="005223C7" w:rsidRPr="005223C7" w:rsidRDefault="005223C7" w:rsidP="005223C7">
      <w:pPr>
        <w:ind w:firstLineChars="300" w:firstLine="720"/>
        <w:jc w:val="left"/>
        <w:rPr>
          <w:sz w:val="24"/>
        </w:rPr>
      </w:pPr>
      <w:r w:rsidRPr="005223C7">
        <w:rPr>
          <w:rFonts w:hint="eastAsia"/>
          <w:sz w:val="24"/>
        </w:rPr>
        <w:t>★学校已成立为</w:t>
      </w:r>
      <w:proofErr w:type="gramStart"/>
      <w:r w:rsidRPr="005223C7">
        <w:rPr>
          <w:rFonts w:hint="eastAsia"/>
          <w:sz w:val="24"/>
        </w:rPr>
        <w:t>“</w:t>
      </w:r>
      <w:proofErr w:type="gramEnd"/>
      <w:r w:rsidRPr="005223C7">
        <w:rPr>
          <w:rFonts w:hint="eastAsia"/>
          <w:sz w:val="24"/>
        </w:rPr>
        <w:t>四川师范大学附属绵竹初级中学教育集团’“四川省数学拔尖人才早期育苗基地”、“四川师范大学学生就业与实习基地”。</w:t>
      </w:r>
    </w:p>
    <w:p w:rsidR="005223C7" w:rsidRPr="005223C7" w:rsidRDefault="005223C7" w:rsidP="005223C7">
      <w:pPr>
        <w:ind w:firstLineChars="300" w:firstLine="720"/>
        <w:jc w:val="left"/>
        <w:rPr>
          <w:sz w:val="24"/>
        </w:rPr>
      </w:pPr>
      <w:r w:rsidRPr="005223C7">
        <w:rPr>
          <w:rFonts w:hint="eastAsia"/>
          <w:sz w:val="24"/>
        </w:rPr>
        <w:t>★已创建为</w:t>
      </w:r>
      <w:proofErr w:type="gramStart"/>
      <w:r w:rsidRPr="005223C7">
        <w:rPr>
          <w:rFonts w:hint="eastAsia"/>
          <w:sz w:val="24"/>
        </w:rPr>
        <w:t>”</w:t>
      </w:r>
      <w:proofErr w:type="gramEnd"/>
      <w:r w:rsidRPr="005223C7">
        <w:rPr>
          <w:rFonts w:hint="eastAsia"/>
          <w:sz w:val="24"/>
        </w:rPr>
        <w:t>四川省绿色学校</w:t>
      </w:r>
      <w:proofErr w:type="gramStart"/>
      <w:r w:rsidRPr="005223C7">
        <w:rPr>
          <w:rFonts w:hint="eastAsia"/>
          <w:sz w:val="24"/>
        </w:rPr>
        <w:t>”</w:t>
      </w:r>
      <w:proofErr w:type="gramEnd"/>
      <w:r w:rsidRPr="005223C7">
        <w:rPr>
          <w:rFonts w:hint="eastAsia"/>
          <w:sz w:val="24"/>
        </w:rPr>
        <w:t>、“四川省无烟学校”，正积极申报“四川省智慧教育示范学校”、“知识产权示范学校”、“国防教育示范学校”四川省最美校园</w:t>
      </w:r>
      <w:proofErr w:type="gramStart"/>
      <w:r w:rsidRPr="005223C7">
        <w:rPr>
          <w:rFonts w:hint="eastAsia"/>
          <w:sz w:val="24"/>
        </w:rPr>
        <w:t>”</w:t>
      </w:r>
      <w:proofErr w:type="gramEnd"/>
      <w:r w:rsidRPr="005223C7">
        <w:rPr>
          <w:rFonts w:hint="eastAsia"/>
          <w:sz w:val="24"/>
        </w:rPr>
        <w:t>等。</w:t>
      </w:r>
    </w:p>
    <w:p w:rsidR="005223C7" w:rsidRPr="005223C7" w:rsidRDefault="005223C7" w:rsidP="005223C7">
      <w:pPr>
        <w:ind w:firstLineChars="300" w:firstLine="720"/>
        <w:jc w:val="left"/>
        <w:rPr>
          <w:sz w:val="24"/>
        </w:rPr>
      </w:pPr>
      <w:r w:rsidRPr="005223C7">
        <w:rPr>
          <w:rFonts w:hint="eastAsia"/>
          <w:sz w:val="24"/>
        </w:rPr>
        <w:t>★先后被评为“四川省教育厅重点课题《中小学生品格教育的理论与实践研究》实验学校”、四川师范大学基础教育集团“先进集体”、绵竹市第二批“课改示范校”、“三八红旗集体”、“绵竹市拥军学校”。</w:t>
      </w:r>
    </w:p>
    <w:p w:rsidR="005223C7" w:rsidRPr="005223C7" w:rsidRDefault="005223C7" w:rsidP="005223C7">
      <w:pPr>
        <w:ind w:firstLineChars="300" w:firstLine="720"/>
        <w:jc w:val="left"/>
        <w:rPr>
          <w:sz w:val="24"/>
        </w:rPr>
      </w:pPr>
      <w:r w:rsidRPr="005223C7">
        <w:rPr>
          <w:rFonts w:hint="eastAsia"/>
          <w:sz w:val="24"/>
        </w:rPr>
        <w:t>★教学质量逐年提升，在绵竹市、德阳市学业水平检测中，生均总分和数学等学科单科平均分均逐步上升到绵竹市公办学校第一、德阳市前列。</w:t>
      </w:r>
    </w:p>
    <w:p w:rsidR="005223C7" w:rsidRPr="005223C7" w:rsidRDefault="005223C7" w:rsidP="005223C7">
      <w:pPr>
        <w:ind w:firstLineChars="300" w:firstLine="720"/>
        <w:jc w:val="left"/>
        <w:rPr>
          <w:sz w:val="24"/>
        </w:rPr>
      </w:pPr>
      <w:r w:rsidRPr="005223C7">
        <w:rPr>
          <w:rFonts w:hint="eastAsia"/>
          <w:sz w:val="24"/>
        </w:rPr>
        <w:t>★减负提质，科研兴校，</w:t>
      </w:r>
      <w:r w:rsidRPr="005223C7">
        <w:rPr>
          <w:rFonts w:hint="eastAsia"/>
          <w:sz w:val="24"/>
        </w:rPr>
        <w:t>5</w:t>
      </w:r>
      <w:r w:rsidRPr="005223C7">
        <w:rPr>
          <w:rFonts w:hint="eastAsia"/>
          <w:sz w:val="24"/>
        </w:rPr>
        <w:t>个课题同步展开科学研究，其中《初中政史地一体化学中培养学生正式认同的策略研究》省级课题已结题，市级课题《寄宿制初级中学作业管理的实践探究》阶段成果获德阳市“一等奖”。</w:t>
      </w:r>
    </w:p>
    <w:p w:rsidR="005223C7" w:rsidRPr="005223C7" w:rsidRDefault="005223C7" w:rsidP="005223C7">
      <w:pPr>
        <w:ind w:firstLineChars="300" w:firstLine="720"/>
        <w:jc w:val="left"/>
        <w:rPr>
          <w:sz w:val="24"/>
        </w:rPr>
      </w:pPr>
      <w:bookmarkStart w:id="0" w:name="_GoBack"/>
      <w:bookmarkEnd w:id="0"/>
      <w:r w:rsidRPr="005223C7">
        <w:rPr>
          <w:rFonts w:hint="eastAsia"/>
          <w:noProof/>
          <w:sz w:val="24"/>
        </w:rPr>
        <w:drawing>
          <wp:anchor distT="0" distB="0" distL="114300" distR="114300" simplePos="0" relativeHeight="251659264" behindDoc="0" locked="0" layoutInCell="1" allowOverlap="1">
            <wp:simplePos x="0" y="0"/>
            <wp:positionH relativeFrom="column">
              <wp:posOffset>105410</wp:posOffset>
            </wp:positionH>
            <wp:positionV relativeFrom="paragraph">
              <wp:posOffset>468630</wp:posOffset>
            </wp:positionV>
            <wp:extent cx="5278120" cy="3184525"/>
            <wp:effectExtent l="19050" t="0" r="0" b="0"/>
            <wp:wrapTopAndBottom/>
            <wp:docPr id="3" name="图片 1" descr="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鸟瞰图"/>
                    <pic:cNvPicPr>
                      <a:picLocks noChangeAspect="1"/>
                    </pic:cNvPicPr>
                  </pic:nvPicPr>
                  <pic:blipFill>
                    <a:blip r:embed="rId8" cstate="print"/>
                    <a:stretch>
                      <a:fillRect/>
                    </a:stretch>
                  </pic:blipFill>
                  <pic:spPr>
                    <a:xfrm>
                      <a:off x="0" y="0"/>
                      <a:ext cx="5278120" cy="3184525"/>
                    </a:xfrm>
                    <a:prstGeom prst="rect">
                      <a:avLst/>
                    </a:prstGeom>
                  </pic:spPr>
                </pic:pic>
              </a:graphicData>
            </a:graphic>
          </wp:anchor>
        </w:drawing>
      </w:r>
      <w:r w:rsidRPr="005223C7">
        <w:rPr>
          <w:rFonts w:hint="eastAsia"/>
          <w:sz w:val="24"/>
        </w:rPr>
        <w:t>★师生快速成长，教师在各类技能大赛活动中获得省级奖</w:t>
      </w:r>
      <w:r w:rsidRPr="005223C7">
        <w:rPr>
          <w:rFonts w:hint="eastAsia"/>
          <w:sz w:val="24"/>
        </w:rPr>
        <w:t>23</w:t>
      </w:r>
      <w:r w:rsidRPr="005223C7">
        <w:rPr>
          <w:rFonts w:hint="eastAsia"/>
          <w:sz w:val="24"/>
        </w:rPr>
        <w:t>人次，市、县级奖</w:t>
      </w:r>
      <w:r w:rsidRPr="005223C7">
        <w:rPr>
          <w:rFonts w:hint="eastAsia"/>
          <w:sz w:val="24"/>
        </w:rPr>
        <w:t>88</w:t>
      </w:r>
      <w:r w:rsidRPr="005223C7">
        <w:rPr>
          <w:rFonts w:hint="eastAsia"/>
          <w:sz w:val="24"/>
        </w:rPr>
        <w:t>人次</w:t>
      </w:r>
      <w:r w:rsidRPr="005223C7">
        <w:rPr>
          <w:rFonts w:hint="eastAsia"/>
          <w:sz w:val="24"/>
        </w:rPr>
        <w:t>;</w:t>
      </w:r>
      <w:r w:rsidRPr="005223C7">
        <w:rPr>
          <w:rFonts w:hint="eastAsia"/>
          <w:sz w:val="24"/>
        </w:rPr>
        <w:t>学生在各类比赛活动中获得省、市、县级奖</w:t>
      </w:r>
      <w:r w:rsidRPr="005223C7">
        <w:rPr>
          <w:rFonts w:hint="eastAsia"/>
          <w:sz w:val="24"/>
        </w:rPr>
        <w:t>240</w:t>
      </w:r>
      <w:r w:rsidRPr="005223C7">
        <w:rPr>
          <w:rFonts w:hint="eastAsia"/>
          <w:sz w:val="24"/>
        </w:rPr>
        <w:t>余人次。</w:t>
      </w:r>
    </w:p>
    <w:p w:rsidR="005223C7" w:rsidRDefault="005223C7" w:rsidP="005223C7">
      <w:pPr>
        <w:ind w:firstLineChars="300" w:firstLine="630"/>
        <w:jc w:val="left"/>
      </w:pPr>
    </w:p>
    <w:p w:rsidR="005223C7" w:rsidRDefault="005223C7" w:rsidP="005223C7">
      <w:pPr>
        <w:rPr>
          <w:rFonts w:ascii="仿宋" w:eastAsia="仿宋" w:hAnsi="仿宋" w:cs="仿宋"/>
          <w:sz w:val="32"/>
          <w:szCs w:val="32"/>
        </w:rPr>
      </w:pPr>
    </w:p>
    <w:p w:rsidR="005223C7" w:rsidRDefault="005223C7" w:rsidP="00265B3C">
      <w:pPr>
        <w:ind w:firstLineChars="200" w:firstLine="560"/>
        <w:jc w:val="left"/>
        <w:rPr>
          <w:rFonts w:hint="eastAsia"/>
          <w:sz w:val="28"/>
          <w:szCs w:val="28"/>
        </w:rPr>
      </w:pPr>
    </w:p>
    <w:p w:rsidR="005223C7" w:rsidRPr="00810725" w:rsidRDefault="005223C7" w:rsidP="005223C7">
      <w:pPr>
        <w:jc w:val="center"/>
        <w:rPr>
          <w:b/>
          <w:sz w:val="44"/>
          <w:szCs w:val="44"/>
        </w:rPr>
      </w:pPr>
      <w:r w:rsidRPr="00810725">
        <w:rPr>
          <w:rFonts w:hint="eastAsia"/>
          <w:b/>
          <w:sz w:val="44"/>
          <w:szCs w:val="44"/>
        </w:rPr>
        <w:lastRenderedPageBreak/>
        <w:t>绵竹市城东小学校简介</w:t>
      </w:r>
    </w:p>
    <w:p w:rsidR="005223C7" w:rsidRDefault="005223C7" w:rsidP="005223C7"/>
    <w:p w:rsidR="005223C7" w:rsidRDefault="005223C7" w:rsidP="005223C7">
      <w:pPr>
        <w:ind w:firstLineChars="200" w:firstLine="560"/>
        <w:rPr>
          <w:sz w:val="28"/>
        </w:rPr>
      </w:pPr>
      <w:r w:rsidRPr="00810725">
        <w:rPr>
          <w:rFonts w:hint="eastAsia"/>
          <w:sz w:val="28"/>
        </w:rPr>
        <w:t>绵竹市城东小学校，</w:t>
      </w:r>
      <w:r>
        <w:rPr>
          <w:rFonts w:hint="eastAsia"/>
          <w:sz w:val="28"/>
        </w:rPr>
        <w:t>2024</w:t>
      </w:r>
      <w:r>
        <w:rPr>
          <w:rFonts w:hint="eastAsia"/>
          <w:sz w:val="28"/>
        </w:rPr>
        <w:t>年动工修建，计划于</w:t>
      </w:r>
      <w:r>
        <w:rPr>
          <w:rFonts w:hint="eastAsia"/>
          <w:sz w:val="28"/>
        </w:rPr>
        <w:t>2025</w:t>
      </w:r>
      <w:r>
        <w:rPr>
          <w:rFonts w:hint="eastAsia"/>
          <w:sz w:val="28"/>
        </w:rPr>
        <w:t>年投入使用，是绵竹新城区一所高起点、高标准、高规格的城市小学校。学校</w:t>
      </w:r>
      <w:r w:rsidRPr="00810725">
        <w:rPr>
          <w:rFonts w:hint="eastAsia"/>
          <w:sz w:val="28"/>
        </w:rPr>
        <w:t>位于绵竹市中乾世纪城北侧（二号桥东），占地面积</w:t>
      </w:r>
      <w:r w:rsidRPr="00810725">
        <w:rPr>
          <w:rFonts w:hint="eastAsia"/>
          <w:sz w:val="28"/>
        </w:rPr>
        <w:t xml:space="preserve">32140.23 </w:t>
      </w:r>
      <w:r w:rsidRPr="00810725">
        <w:rPr>
          <w:rFonts w:hint="eastAsia"/>
          <w:sz w:val="28"/>
        </w:rPr>
        <w:t>平方米，建筑面积</w:t>
      </w:r>
      <w:r w:rsidRPr="00810725">
        <w:rPr>
          <w:rFonts w:hint="eastAsia"/>
          <w:sz w:val="28"/>
        </w:rPr>
        <w:t xml:space="preserve"> 28642.51</w:t>
      </w:r>
      <w:r w:rsidRPr="00810725">
        <w:rPr>
          <w:rFonts w:hint="eastAsia"/>
          <w:sz w:val="28"/>
        </w:rPr>
        <w:t>平方米，</w:t>
      </w:r>
      <w:r>
        <w:rPr>
          <w:rFonts w:hint="eastAsia"/>
          <w:sz w:val="28"/>
        </w:rPr>
        <w:t>投资估算</w:t>
      </w:r>
      <w:r w:rsidRPr="00810725">
        <w:rPr>
          <w:rFonts w:hint="eastAsia"/>
          <w:sz w:val="28"/>
        </w:rPr>
        <w:t>20928.25</w:t>
      </w:r>
      <w:r>
        <w:rPr>
          <w:rFonts w:hint="eastAsia"/>
          <w:sz w:val="28"/>
        </w:rPr>
        <w:t>万元，</w:t>
      </w:r>
      <w:r w:rsidRPr="00810725">
        <w:rPr>
          <w:rFonts w:hint="eastAsia"/>
          <w:sz w:val="28"/>
        </w:rPr>
        <w:t>办学规模</w:t>
      </w:r>
      <w:r w:rsidRPr="00810725">
        <w:rPr>
          <w:rFonts w:hint="eastAsia"/>
          <w:sz w:val="28"/>
        </w:rPr>
        <w:t xml:space="preserve"> 48</w:t>
      </w:r>
      <w:r w:rsidRPr="00810725">
        <w:rPr>
          <w:rFonts w:hint="eastAsia"/>
          <w:sz w:val="28"/>
        </w:rPr>
        <w:t>个</w:t>
      </w:r>
      <w:r>
        <w:rPr>
          <w:rFonts w:hint="eastAsia"/>
          <w:sz w:val="28"/>
        </w:rPr>
        <w:t>教学</w:t>
      </w:r>
      <w:r w:rsidRPr="00810725">
        <w:rPr>
          <w:rFonts w:hint="eastAsia"/>
          <w:sz w:val="28"/>
        </w:rPr>
        <w:t>班</w:t>
      </w:r>
      <w:r>
        <w:rPr>
          <w:rFonts w:hint="eastAsia"/>
          <w:sz w:val="28"/>
        </w:rPr>
        <w:t>。</w:t>
      </w:r>
    </w:p>
    <w:p w:rsidR="005223C7" w:rsidRPr="00810725" w:rsidRDefault="005223C7" w:rsidP="005223C7">
      <w:pPr>
        <w:ind w:firstLineChars="200" w:firstLine="560"/>
        <w:jc w:val="left"/>
        <w:rPr>
          <w:sz w:val="28"/>
        </w:rPr>
      </w:pPr>
      <w:r>
        <w:rPr>
          <w:rFonts w:hint="eastAsia"/>
          <w:sz w:val="28"/>
        </w:rPr>
        <w:t>2024</w:t>
      </w:r>
      <w:r>
        <w:rPr>
          <w:rFonts w:hint="eastAsia"/>
          <w:sz w:val="28"/>
        </w:rPr>
        <w:t>年秋季，城东小学校提前招收小学一年级</w:t>
      </w:r>
      <w:r>
        <w:rPr>
          <w:rFonts w:hint="eastAsia"/>
          <w:sz w:val="28"/>
        </w:rPr>
        <w:t>8</w:t>
      </w:r>
      <w:r>
        <w:rPr>
          <w:rFonts w:hint="eastAsia"/>
          <w:sz w:val="28"/>
        </w:rPr>
        <w:t>个教学班，共计</w:t>
      </w:r>
      <w:r>
        <w:rPr>
          <w:rFonts w:hint="eastAsia"/>
          <w:sz w:val="28"/>
        </w:rPr>
        <w:t>360</w:t>
      </w:r>
      <w:r>
        <w:rPr>
          <w:rFonts w:hint="eastAsia"/>
          <w:sz w:val="28"/>
        </w:rPr>
        <w:t>人，暂由四川师范大学附属绵竹小学校代管。</w:t>
      </w:r>
      <w:r>
        <w:rPr>
          <w:noProof/>
          <w:sz w:val="28"/>
        </w:rPr>
        <w:drawing>
          <wp:inline distT="0" distB="0" distL="0" distR="0">
            <wp:extent cx="5274310" cy="3729355"/>
            <wp:effectExtent l="19050" t="0" r="2540" b="0"/>
            <wp:docPr id="4" name="图片 2" descr="绵竹市城东小学建设项目-效果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绵竹市城东小学建设项目-效果图2.jpg"/>
                    <pic:cNvPicPr/>
                  </pic:nvPicPr>
                  <pic:blipFill>
                    <a:blip r:embed="rId9" cstate="print"/>
                    <a:stretch>
                      <a:fillRect/>
                    </a:stretch>
                  </pic:blipFill>
                  <pic:spPr>
                    <a:xfrm>
                      <a:off x="0" y="0"/>
                      <a:ext cx="5274310" cy="3729355"/>
                    </a:xfrm>
                    <a:prstGeom prst="rect">
                      <a:avLst/>
                    </a:prstGeom>
                  </pic:spPr>
                </pic:pic>
              </a:graphicData>
            </a:graphic>
          </wp:inline>
        </w:drawing>
      </w:r>
    </w:p>
    <w:p w:rsidR="005223C7" w:rsidRPr="005223C7" w:rsidRDefault="005223C7" w:rsidP="00265B3C">
      <w:pPr>
        <w:ind w:firstLineChars="200" w:firstLine="560"/>
        <w:jc w:val="left"/>
        <w:rPr>
          <w:sz w:val="28"/>
          <w:szCs w:val="28"/>
        </w:rPr>
      </w:pPr>
    </w:p>
    <w:sectPr w:rsidR="005223C7" w:rsidRPr="005223C7" w:rsidSect="00406C0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DC3" w:rsidRDefault="00706DC3" w:rsidP="009C6E47">
      <w:r>
        <w:separator/>
      </w:r>
    </w:p>
  </w:endnote>
  <w:endnote w:type="continuationSeparator" w:id="0">
    <w:p w:rsidR="00706DC3" w:rsidRDefault="00706DC3" w:rsidP="009C6E4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DC3" w:rsidRDefault="00706DC3" w:rsidP="009C6E47">
      <w:r>
        <w:separator/>
      </w:r>
    </w:p>
  </w:footnote>
  <w:footnote w:type="continuationSeparator" w:id="0">
    <w:p w:rsidR="00706DC3" w:rsidRDefault="00706DC3" w:rsidP="009C6E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49E1"/>
    <w:rsid w:val="001521EB"/>
    <w:rsid w:val="00184EBA"/>
    <w:rsid w:val="00265B3C"/>
    <w:rsid w:val="00294E5D"/>
    <w:rsid w:val="003801E8"/>
    <w:rsid w:val="00406C0C"/>
    <w:rsid w:val="005105C4"/>
    <w:rsid w:val="005223C7"/>
    <w:rsid w:val="0064165E"/>
    <w:rsid w:val="006F7708"/>
    <w:rsid w:val="00706DC3"/>
    <w:rsid w:val="007249E1"/>
    <w:rsid w:val="007B0F99"/>
    <w:rsid w:val="008030E1"/>
    <w:rsid w:val="009C6E47"/>
    <w:rsid w:val="00AE5064"/>
    <w:rsid w:val="00AF432F"/>
    <w:rsid w:val="00CE6D99"/>
    <w:rsid w:val="00DB7E74"/>
    <w:rsid w:val="00F824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C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49E1"/>
    <w:rPr>
      <w:sz w:val="18"/>
      <w:szCs w:val="18"/>
    </w:rPr>
  </w:style>
  <w:style w:type="character" w:customStyle="1" w:styleId="Char">
    <w:name w:val="批注框文本 Char"/>
    <w:basedOn w:val="a0"/>
    <w:link w:val="a3"/>
    <w:uiPriority w:val="99"/>
    <w:semiHidden/>
    <w:rsid w:val="007249E1"/>
    <w:rPr>
      <w:sz w:val="18"/>
      <w:szCs w:val="18"/>
    </w:rPr>
  </w:style>
  <w:style w:type="paragraph" w:styleId="a4">
    <w:name w:val="header"/>
    <w:basedOn w:val="a"/>
    <w:link w:val="Char0"/>
    <w:uiPriority w:val="99"/>
    <w:semiHidden/>
    <w:unhideWhenUsed/>
    <w:rsid w:val="009C6E4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C6E47"/>
    <w:rPr>
      <w:sz w:val="18"/>
      <w:szCs w:val="18"/>
    </w:rPr>
  </w:style>
  <w:style w:type="paragraph" w:styleId="a5">
    <w:name w:val="footer"/>
    <w:basedOn w:val="a"/>
    <w:link w:val="Char1"/>
    <w:uiPriority w:val="99"/>
    <w:semiHidden/>
    <w:unhideWhenUsed/>
    <w:rsid w:val="009C6E47"/>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C6E47"/>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211</Words>
  <Characters>1209</Characters>
  <Application>Microsoft Office Word</Application>
  <DocSecurity>0</DocSecurity>
  <Lines>10</Lines>
  <Paragraphs>2</Paragraphs>
  <ScaleCrop>false</ScaleCrop>
  <Company/>
  <LinksUpToDate>false</LinksUpToDate>
  <CharactersWithSpaces>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炨h</dc:creator>
  <cp:lastModifiedBy>dell</cp:lastModifiedBy>
  <cp:revision>5</cp:revision>
  <cp:lastPrinted>2022-11-02T08:03:00Z</cp:lastPrinted>
  <dcterms:created xsi:type="dcterms:W3CDTF">2024-04-23T01:10:00Z</dcterms:created>
  <dcterms:modified xsi:type="dcterms:W3CDTF">2024-05-13T10:17:00Z</dcterms:modified>
</cp:coreProperties>
</file>