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spacing w:line="560" w:lineRule="exact"/>
        <w:jc w:val="center"/>
        <w:rPr>
          <w:rFonts w:ascii="微软雅黑" w:eastAsia="微软雅黑" w:cs="宋体" w:hAnsi="微软雅黑" w:hint="eastAsia"/>
          <w:color w:val="111111"/>
          <w:kern w:val="0"/>
          <w:szCs w:val="21"/>
        </w:rPr>
      </w:pPr>
      <w:r>
        <w:rPr>
          <w:rFonts w:ascii="方正小标宋简体" w:eastAsia="方正小标宋简体" w:cs="宋体" w:hAnsi="微软雅黑"/>
          <w:color w:val="111111"/>
          <w:kern w:val="0"/>
          <w:sz w:val="44"/>
          <w:szCs w:val="44"/>
        </w:rPr>
        <w:t>定兴县</w:t>
      </w:r>
      <w:r>
        <w:rPr>
          <w:rFonts w:ascii="方正小标宋简体" w:eastAsia="方正小标宋简体" w:cs="宋体" w:hAnsi="微软雅黑" w:hint="eastAsia"/>
          <w:color w:val="111111"/>
          <w:kern w:val="0"/>
          <w:sz w:val="44"/>
          <w:szCs w:val="44"/>
        </w:rPr>
        <w:t>202</w:t>
      </w:r>
      <w:r>
        <w:rPr>
          <w:rFonts w:ascii="方正小标宋简体" w:eastAsia="方正小标宋简体" w:cs="宋体" w:hAnsi="微软雅黑"/>
          <w:color w:val="111111"/>
          <w:kern w:val="0"/>
          <w:sz w:val="44"/>
          <w:szCs w:val="44"/>
        </w:rPr>
        <w:t>4</w:t>
      </w:r>
      <w:r>
        <w:rPr>
          <w:rFonts w:ascii="方正小标宋简体" w:eastAsia="方正小标宋简体" w:cs="宋体" w:hAnsi="微软雅黑" w:hint="eastAsia"/>
          <w:color w:val="111111"/>
          <w:kern w:val="0"/>
          <w:sz w:val="44"/>
          <w:szCs w:val="44"/>
        </w:rPr>
        <w:t>年</w:t>
      </w:r>
      <w:r>
        <w:rPr>
          <w:rFonts w:ascii="方正小标宋简体" w:eastAsia="方正小标宋简体" w:cs="宋体" w:hAnsi="微软雅黑"/>
          <w:color w:val="111111"/>
          <w:kern w:val="0"/>
          <w:sz w:val="44"/>
          <w:szCs w:val="44"/>
        </w:rPr>
        <w:t>公开选聘高中教师面试</w:t>
      </w:r>
      <w:r>
        <w:rPr>
          <w:rFonts w:ascii="方正小标宋简体" w:eastAsia="方正小标宋简体" w:cs="宋体" w:hAnsi="微软雅黑" w:hint="eastAsia"/>
          <w:color w:val="111111"/>
          <w:kern w:val="0"/>
          <w:sz w:val="44"/>
          <w:szCs w:val="44"/>
        </w:rPr>
        <w:t>成绩及体检、考核有关事宜的公告</w:t>
      </w:r>
    </w:p>
    <w:p>
      <w:pPr>
        <w:widowControl/>
        <w:spacing w:line="560" w:lineRule="exact"/>
        <w:jc w:val="left"/>
        <w:rPr>
          <w:rFonts w:ascii="微软雅黑" w:eastAsia="微软雅黑" w:cs="宋体" w:hAnsi="微软雅黑" w:hint="eastAsia"/>
          <w:color w:val="111111"/>
          <w:kern w:val="0"/>
          <w:szCs w:val="21"/>
        </w:rPr>
      </w:pPr>
      <w:r>
        <w:rPr>
          <w:rFonts w:ascii="宋体" w:eastAsia="宋体" w:cs="宋体" w:hAnsi="宋体" w:hint="eastAsia"/>
          <w:color w:val="111111"/>
          <w:kern w:val="0"/>
          <w:sz w:val="32"/>
          <w:szCs w:val="32"/>
        </w:rPr>
        <w:t> </w:t>
      </w:r>
    </w:p>
    <w:p>
      <w:pPr>
        <w:widowControl/>
        <w:spacing w:line="560" w:lineRule="exact"/>
        <w:rPr>
          <w:rFonts w:ascii="微软雅黑" w:eastAsia="微软雅黑" w:cs="宋体" w:hAnsi="微软雅黑" w:hint="eastAsia"/>
          <w:color w:val="111111"/>
          <w:kern w:val="0"/>
          <w:szCs w:val="21"/>
        </w:rPr>
      </w:pPr>
      <w:r>
        <w:rPr>
          <w:rFonts w:ascii="宋体" w:eastAsia="宋体" w:cs="宋体" w:hAnsi="宋体" w:hint="eastAsia"/>
          <w:color w:val="111111"/>
          <w:kern w:val="0"/>
          <w:sz w:val="32"/>
          <w:szCs w:val="32"/>
        </w:rPr>
        <w:t>    </w:t>
      </w:r>
      <w:r>
        <w:rPr>
          <w:rFonts w:ascii="仿宋" w:eastAsia="仿宋" w:cs="宋体" w:hAnsi="仿宋" w:hint="eastAsia"/>
          <w:color w:val="111111"/>
          <w:kern w:val="0"/>
          <w:sz w:val="32"/>
          <w:szCs w:val="32"/>
        </w:rPr>
        <w:t>按照</w:t>
      </w:r>
      <w:r>
        <w:rPr>
          <w:rFonts w:ascii="仿宋" w:eastAsia="仿宋" w:cs="宋体" w:hAnsi="仿宋"/>
          <w:color w:val="111111"/>
          <w:kern w:val="0"/>
          <w:sz w:val="32"/>
          <w:szCs w:val="32"/>
        </w:rPr>
        <w:t>《保定市2024年选聘教师工作公告》</w:t>
      </w:r>
      <w:r>
        <w:rPr>
          <w:rFonts w:ascii="仿宋" w:eastAsia="仿宋" w:cs="宋体" w:hAnsi="仿宋" w:hint="eastAsia"/>
          <w:color w:val="111111"/>
          <w:kern w:val="0"/>
          <w:sz w:val="32"/>
          <w:szCs w:val="32"/>
        </w:rPr>
        <w:t>安排，</w:t>
      </w:r>
      <w:r>
        <w:rPr>
          <w:rFonts w:ascii="仿宋" w:eastAsia="仿宋" w:cs="宋体" w:hAnsi="仿宋"/>
          <w:color w:val="111111"/>
          <w:kern w:val="0"/>
          <w:sz w:val="32"/>
          <w:szCs w:val="32"/>
        </w:rPr>
        <w:t>我县此次</w:t>
      </w:r>
      <w:r>
        <w:rPr>
          <w:rFonts w:ascii="仿宋" w:eastAsia="仿宋" w:cs="宋体" w:hAnsi="仿宋" w:hint="eastAsia"/>
          <w:color w:val="111111"/>
          <w:kern w:val="0"/>
          <w:sz w:val="32"/>
          <w:szCs w:val="32"/>
        </w:rPr>
        <w:t>面试</w:t>
      </w:r>
      <w:r>
        <w:rPr>
          <w:rFonts w:ascii="仿宋" w:eastAsia="仿宋" w:cs="宋体" w:hAnsi="仿宋"/>
          <w:color w:val="111111"/>
          <w:kern w:val="0"/>
          <w:sz w:val="32"/>
          <w:szCs w:val="32"/>
        </w:rPr>
        <w:t>工作已</w:t>
      </w:r>
      <w:r>
        <w:rPr>
          <w:rFonts w:ascii="仿宋" w:eastAsia="仿宋" w:cs="宋体" w:hAnsi="仿宋" w:hint="eastAsia"/>
          <w:color w:val="111111"/>
          <w:kern w:val="0"/>
          <w:sz w:val="32"/>
          <w:szCs w:val="32"/>
        </w:rPr>
        <w:t>于</w:t>
      </w:r>
      <w:r>
        <w:rPr>
          <w:rFonts w:ascii="仿宋" w:eastAsia="仿宋" w:cs="宋体" w:hAnsi="仿宋"/>
          <w:color w:val="111111"/>
          <w:kern w:val="0"/>
          <w:sz w:val="32"/>
          <w:szCs w:val="32"/>
        </w:rPr>
        <w:t>5月12日完成</w:t>
      </w:r>
      <w:r>
        <w:rPr>
          <w:rFonts w:ascii="仿宋" w:eastAsia="仿宋" w:cs="宋体" w:hAnsi="仿宋" w:hint="eastAsia"/>
          <w:color w:val="111111"/>
          <w:kern w:val="0"/>
          <w:sz w:val="32"/>
          <w:szCs w:val="32"/>
        </w:rPr>
        <w:t>，面试成绩在面试地点即时公布，现将</w:t>
      </w:r>
      <w:r>
        <w:rPr>
          <w:rFonts w:ascii="仿宋" w:eastAsia="仿宋" w:cs="宋体" w:hAnsi="仿宋"/>
          <w:color w:val="111111"/>
          <w:kern w:val="0"/>
          <w:sz w:val="32"/>
          <w:szCs w:val="32"/>
        </w:rPr>
        <w:t>面试</w:t>
      </w:r>
      <w:r>
        <w:rPr>
          <w:rFonts w:ascii="仿宋" w:eastAsia="仿宋" w:cs="宋体" w:hAnsi="仿宋" w:hint="eastAsia"/>
          <w:color w:val="111111"/>
          <w:kern w:val="0"/>
          <w:sz w:val="32"/>
          <w:szCs w:val="32"/>
        </w:rPr>
        <w:t>成绩</w:t>
      </w:r>
      <w:r>
        <w:rPr>
          <w:rFonts w:ascii="仿宋" w:eastAsia="仿宋" w:cs="宋体" w:hAnsi="仿宋"/>
          <w:color w:val="111111"/>
          <w:kern w:val="0"/>
          <w:sz w:val="32"/>
          <w:szCs w:val="32"/>
        </w:rPr>
        <w:t>网上查询方式</w:t>
      </w:r>
      <w:r>
        <w:rPr>
          <w:rFonts w:ascii="仿宋" w:eastAsia="仿宋" w:cs="宋体" w:hAnsi="仿宋" w:hint="eastAsia"/>
          <w:color w:val="111111"/>
          <w:kern w:val="0"/>
          <w:sz w:val="32"/>
          <w:szCs w:val="32"/>
        </w:rPr>
        <w:t>、</w:t>
      </w:r>
      <w:r>
        <w:rPr>
          <w:rFonts w:ascii="仿宋" w:eastAsia="仿宋" w:cs="宋体" w:hAnsi="仿宋"/>
          <w:color w:val="111111"/>
          <w:kern w:val="0"/>
          <w:sz w:val="32"/>
          <w:szCs w:val="32"/>
        </w:rPr>
        <w:t>是否</w:t>
      </w:r>
      <w:r>
        <w:rPr>
          <w:rFonts w:ascii="仿宋" w:eastAsia="仿宋" w:cs="宋体" w:hAnsi="仿宋" w:hint="eastAsia"/>
          <w:color w:val="111111"/>
          <w:kern w:val="0"/>
          <w:sz w:val="32"/>
          <w:szCs w:val="32"/>
        </w:rPr>
        <w:t>进入体检程序人员及体检、考核等相关事宜公告如下：</w:t>
      </w:r>
    </w:p>
    <w:p>
      <w:pPr>
        <w:widowControl/>
        <w:spacing w:line="560" w:lineRule="exact"/>
        <w:jc w:val="left"/>
        <w:rPr>
          <w:rFonts w:ascii="微软雅黑" w:eastAsia="微软雅黑" w:cs="宋体" w:hAnsi="微软雅黑" w:hint="eastAsia"/>
          <w:color w:val="111111"/>
          <w:kern w:val="0"/>
          <w:szCs w:val="21"/>
        </w:rPr>
      </w:pPr>
      <w:r>
        <w:rPr>
          <w:rFonts w:ascii="宋体" w:eastAsia="宋体" w:cs="宋体" w:hAnsi="宋体" w:hint="eastAsia"/>
          <w:color w:val="111111"/>
          <w:kern w:val="0"/>
          <w:sz w:val="32"/>
          <w:szCs w:val="32"/>
        </w:rPr>
        <w:t>   </w:t>
      </w:r>
      <w:r>
        <w:rPr>
          <w:rFonts w:ascii="黑体" w:eastAsia="黑体" w:cs="宋体" w:hAnsi="微软雅黑" w:hint="eastAsia"/>
          <w:color w:val="111111"/>
          <w:kern w:val="0"/>
          <w:sz w:val="32"/>
          <w:szCs w:val="32"/>
        </w:rPr>
        <w:t> 一、综合成绩查询</w:t>
      </w:r>
    </w:p>
    <w:p>
      <w:pPr>
        <w:widowControl/>
        <w:spacing w:line="560" w:lineRule="exact"/>
        <w:ind w:firstLine="640"/>
        <w:jc w:val="left"/>
        <w:rPr>
          <w:rFonts w:ascii="微软雅黑" w:eastAsia="微软雅黑" w:cs="宋体" w:hAnsi="微软雅黑" w:hint="eastAsia"/>
          <w:color w:val="111111"/>
          <w:kern w:val="0"/>
          <w:szCs w:val="21"/>
        </w:rPr>
      </w:pPr>
      <w:r>
        <w:rPr>
          <w:rFonts w:ascii="仿宋" w:eastAsia="仿宋" w:cs="宋体" w:hAnsi="仿宋"/>
          <w:color w:val="111111"/>
          <w:kern w:val="0"/>
          <w:sz w:val="32"/>
          <w:szCs w:val="32"/>
        </w:rPr>
        <w:t>请</w:t>
      </w:r>
      <w:r>
        <w:rPr>
          <w:rFonts w:ascii="仿宋" w:eastAsia="仿宋" w:cs="宋体" w:hAnsi="仿宋" w:hint="eastAsia"/>
          <w:color w:val="111111"/>
          <w:kern w:val="0"/>
          <w:sz w:val="32"/>
          <w:szCs w:val="32"/>
        </w:rPr>
        <w:t>考生点击</w:t>
      </w:r>
      <w:r>
        <w:rPr>
          <w:rFonts w:ascii="仿宋" w:eastAsia="仿宋" w:cs="宋体" w:hAnsi="仿宋"/>
          <w:color w:val="111111"/>
          <w:kern w:val="0"/>
          <w:sz w:val="32"/>
          <w:szCs w:val="32"/>
        </w:rPr>
        <w:t>http://110.249.194.121:84</w:t>
      </w:r>
      <w:r>
        <w:rPr>
          <w:rFonts w:ascii="仿宋" w:eastAsia="仿宋" w:cs="宋体" w:hAnsi="仿宋" w:hint="eastAsia"/>
          <w:color w:val="111111"/>
          <w:kern w:val="0"/>
          <w:sz w:val="32"/>
          <w:szCs w:val="32"/>
        </w:rPr>
        <w:t>，</w:t>
      </w:r>
      <w:r>
        <w:rPr>
          <w:rFonts w:ascii="仿宋" w:eastAsia="仿宋" w:cs="宋体" w:hAnsi="仿宋"/>
          <w:color w:val="111111"/>
          <w:kern w:val="0"/>
          <w:sz w:val="32"/>
          <w:szCs w:val="32"/>
        </w:rPr>
        <w:t>（定兴事业单位招聘报名系统），成绩查询栏目，查询面试</w:t>
      </w:r>
      <w:r>
        <w:rPr>
          <w:rFonts w:ascii="仿宋" w:eastAsia="仿宋" w:cs="宋体" w:hAnsi="仿宋" w:hint="eastAsia"/>
          <w:color w:val="111111"/>
          <w:kern w:val="0"/>
          <w:sz w:val="32"/>
          <w:szCs w:val="32"/>
        </w:rPr>
        <w:t>成绩及是否进入体检（进入体检者，后面标注“是”）。</w:t>
      </w:r>
    </w:p>
    <w:p>
      <w:pPr>
        <w:widowControl/>
        <w:spacing w:line="560" w:lineRule="exact"/>
        <w:ind w:firstLine="640"/>
        <w:jc w:val="left"/>
        <w:rPr>
          <w:rFonts w:ascii="微软雅黑" w:eastAsia="微软雅黑" w:cs="宋体" w:hAnsi="微软雅黑" w:hint="eastAsia"/>
          <w:color w:val="111111"/>
          <w:kern w:val="0"/>
          <w:szCs w:val="21"/>
        </w:rPr>
      </w:pPr>
      <w:r>
        <w:rPr>
          <w:rFonts w:ascii="黑体" w:eastAsia="黑体" w:cs="宋体" w:hAnsi="微软雅黑" w:hint="eastAsia"/>
          <w:color w:val="111111"/>
          <w:kern w:val="0"/>
          <w:sz w:val="32"/>
          <w:szCs w:val="32"/>
        </w:rPr>
        <w:t>二、体检集合时间、地点</w:t>
      </w:r>
    </w:p>
    <w:p>
      <w:pPr>
        <w:ind w:firstLineChars="200" w:firstLine="632"/>
        <w:rPr>
          <w:rFonts w:ascii="仿宋_GB2312" w:eastAsia="仿宋_GB2312" w:cs="仿宋_GB2312" w:hAnsi="微软雅黑" w:hint="eastAsia"/>
          <w:color w:val="111111"/>
          <w:kern w:val="0"/>
          <w:szCs w:val="21"/>
        </w:rPr>
      </w:pPr>
      <w:r>
        <w:rPr>
          <w:rFonts w:ascii="仿宋_GB2312" w:eastAsia="仿宋_GB2312" w:cs="仿宋_GB2312" w:hAnsi="仿宋" w:hint="eastAsia"/>
          <w:color w:val="111111"/>
          <w:kern w:val="0"/>
          <w:sz w:val="32"/>
          <w:szCs w:val="32"/>
        </w:rPr>
        <w:t>（一）非2024年应届毕业生于5月17日（周五）早8:00到定兴县医院门诊一楼集合缴费；2024年应届毕业生于5月18日（周六）早8:00到定兴县医院门诊一楼集合缴费（门诊一楼，三楼，五楼收费窗口均可充值体检费用）。在医院门诊医技楼7楼西侧（乘坐5号电梯）体检科参加体检（定兴县通兴东路5号）。定兴县教体局人事股电话：</w:t>
      </w:r>
      <w:r>
        <w:rPr>
          <w:rFonts w:ascii="仿宋_GB2312" w:eastAsia="仿宋_GB2312" w:cs="仿宋_GB2312" w:hAnsi="仿宋"/>
          <w:color w:val="111111"/>
          <w:kern w:val="0"/>
          <w:sz w:val="32"/>
          <w:szCs w:val="32"/>
        </w:rPr>
        <w:t>6917291</w:t>
      </w:r>
      <w:r>
        <w:rPr>
          <w:rFonts w:ascii="仿宋_GB2312" w:eastAsia="仿宋_GB2312" w:cs="仿宋_GB2312" w:hAnsi="仿宋" w:hint="eastAsia"/>
          <w:color w:val="111111"/>
          <w:kern w:val="0"/>
          <w:sz w:val="32"/>
          <w:szCs w:val="32"/>
        </w:rPr>
        <w:t>，</w:t>
      </w:r>
      <w:r>
        <w:rPr>
          <w:rFonts w:ascii="仿宋_GB2312" w:eastAsia="仿宋_GB2312" w:cs="仿宋_GB2312" w:hint="eastAsia"/>
          <w:sz w:val="32"/>
          <w:szCs w:val="32"/>
        </w:rPr>
        <w:t>定兴县医院体检科电话6926103。</w:t>
      </w:r>
    </w:p>
    <w:p>
      <w:pPr>
        <w:widowControl/>
        <w:spacing w:line="560" w:lineRule="exact"/>
        <w:ind w:firstLine="640"/>
        <w:rPr>
          <w:rFonts w:ascii="仿宋_GB2312" w:eastAsia="仿宋_GB2312" w:cs="仿宋_GB2312" w:hAnsi="微软雅黑" w:hint="eastAsia"/>
          <w:color w:val="111111"/>
          <w:kern w:val="0"/>
          <w:szCs w:val="21"/>
        </w:rPr>
      </w:pPr>
      <w:r>
        <w:rPr>
          <w:rFonts w:ascii="仿宋_GB2312" w:eastAsia="仿宋_GB2312" w:cs="仿宋_GB2312" w:hAnsi="仿宋" w:hint="eastAsia"/>
          <w:color w:val="111111"/>
          <w:kern w:val="0"/>
          <w:sz w:val="32"/>
          <w:szCs w:val="32"/>
        </w:rPr>
        <w:t>（二）敬请参加体检的考生按照规定的时间、地点集合，无故未到者视为自动放弃。考生从即日起着手准备好个人档案材料，通讯保持畅通，用人单位将电话通知同时进行考核工作。</w:t>
      </w:r>
    </w:p>
    <w:p>
      <w:pPr>
        <w:widowControl/>
        <w:spacing w:line="560" w:lineRule="exact"/>
        <w:jc w:val="left"/>
        <w:rPr>
          <w:rFonts w:ascii="微软雅黑" w:eastAsia="微软雅黑" w:cs="宋体" w:hAnsi="微软雅黑" w:hint="eastAsia"/>
          <w:color w:val="111111"/>
          <w:kern w:val="0"/>
          <w:szCs w:val="21"/>
        </w:rPr>
      </w:pPr>
      <w:r>
        <w:rPr>
          <w:rFonts w:ascii="宋体" w:eastAsia="宋体" w:cs="宋体" w:hAnsi="宋体" w:hint="eastAsia"/>
          <w:color w:val="111111"/>
          <w:kern w:val="0"/>
          <w:sz w:val="32"/>
          <w:szCs w:val="32"/>
        </w:rPr>
        <w:t>    </w:t>
      </w:r>
      <w:r>
        <w:rPr>
          <w:rFonts w:ascii="黑体" w:eastAsia="黑体" w:cs="宋体" w:hAnsi="微软雅黑" w:hint="eastAsia"/>
          <w:color w:val="111111"/>
          <w:kern w:val="0"/>
          <w:sz w:val="32"/>
          <w:szCs w:val="32"/>
        </w:rPr>
        <w:t>三、体检注意事项</w:t>
      </w:r>
    </w:p>
    <w:p>
      <w:pPr>
        <w:widowControl/>
        <w:spacing w:line="560" w:lineRule="exact"/>
        <w:rPr>
          <w:rFonts w:ascii="仿宋" w:eastAsia="仿宋" w:cs="宋体" w:hAnsi="仿宋"/>
          <w:color w:val="111111"/>
          <w:kern w:val="0"/>
          <w:sz w:val="32"/>
          <w:szCs w:val="32"/>
        </w:rPr>
      </w:pPr>
      <w:r>
        <w:rPr>
          <w:rFonts w:ascii="宋体" w:eastAsia="宋体" w:cs="宋体" w:hAnsi="宋体" w:hint="eastAsia"/>
          <w:color w:val="111111"/>
          <w:kern w:val="0"/>
          <w:sz w:val="32"/>
          <w:szCs w:val="32"/>
        </w:rPr>
        <w:t>    </w:t>
      </w:r>
      <w:r>
        <w:rPr>
          <w:rFonts w:ascii="仿宋" w:eastAsia="仿宋" w:cs="仿宋" w:hAnsi="仿宋" w:hint="eastAsia"/>
          <w:color w:val="111111"/>
          <w:kern w:val="0"/>
          <w:sz w:val="32"/>
          <w:szCs w:val="32"/>
        </w:rPr>
        <w:t>1</w:t>
      </w:r>
      <w:r>
        <w:rPr>
          <w:rFonts w:ascii="仿宋" w:eastAsia="仿宋" w:cs="宋体" w:hAnsi="仿宋" w:hint="eastAsia"/>
          <w:color w:val="111111"/>
          <w:kern w:val="0"/>
          <w:sz w:val="32"/>
          <w:szCs w:val="32"/>
        </w:rPr>
        <w:t>、体检前12小时应禁食、禁水，保持空腹。</w:t>
      </w:r>
    </w:p>
    <w:p>
      <w:pPr>
        <w:widowControl/>
        <w:spacing w:line="560" w:lineRule="exact"/>
        <w:rPr>
          <w:rFonts w:ascii="微软雅黑" w:eastAsia="微软雅黑" w:cs="宋体" w:hAnsi="微软雅黑" w:hint="eastAsia"/>
          <w:color w:val="111111"/>
          <w:kern w:val="0"/>
          <w:szCs w:val="21"/>
        </w:rPr>
      </w:pPr>
      <w:r>
        <w:rPr>
          <w:rFonts w:ascii="宋体" w:eastAsia="宋体" w:cs="宋体" w:hAnsi="宋体" w:hint="eastAsia"/>
          <w:color w:val="111111"/>
          <w:kern w:val="0"/>
          <w:sz w:val="32"/>
          <w:szCs w:val="32"/>
        </w:rPr>
        <w:t>    </w:t>
      </w:r>
      <w:r>
        <w:rPr>
          <w:rFonts w:ascii="仿宋" w:eastAsia="仿宋" w:cs="仿宋" w:hAnsi="仿宋" w:hint="eastAsia"/>
          <w:color w:val="111111"/>
          <w:kern w:val="0"/>
          <w:sz w:val="32"/>
          <w:szCs w:val="32"/>
        </w:rPr>
        <w:t>2</w:t>
      </w:r>
      <w:r>
        <w:rPr>
          <w:rFonts w:ascii="仿宋" w:eastAsia="仿宋" w:cs="宋体" w:hAnsi="仿宋" w:hint="eastAsia"/>
          <w:color w:val="111111"/>
          <w:kern w:val="0"/>
          <w:sz w:val="32"/>
          <w:szCs w:val="32"/>
        </w:rPr>
        <w:t>、体检考生须服从管理，且禁止家长或亲属陪同，体检过程中若有隐瞒病史、冒名顶替、弄虚作假、涂改资料等舞弊行为，取消后续资格。</w:t>
      </w:r>
    </w:p>
    <w:p>
      <w:pPr>
        <w:widowControl/>
        <w:spacing w:line="560" w:lineRule="exact"/>
        <w:rPr>
          <w:rFonts w:ascii="微软雅黑" w:eastAsia="微软雅黑" w:cs="宋体" w:hAnsi="微软雅黑" w:hint="eastAsia"/>
          <w:color w:val="111111"/>
          <w:kern w:val="0"/>
          <w:szCs w:val="21"/>
        </w:rPr>
      </w:pPr>
      <w:r>
        <w:rPr>
          <w:rFonts w:ascii="宋体" w:eastAsia="宋体" w:cs="宋体" w:hAnsi="宋体" w:hint="eastAsia"/>
          <w:color w:val="111111"/>
          <w:kern w:val="0"/>
          <w:sz w:val="32"/>
          <w:szCs w:val="32"/>
        </w:rPr>
        <w:t>    </w:t>
      </w:r>
      <w:r>
        <w:rPr>
          <w:rFonts w:ascii="仿宋" w:eastAsia="仿宋" w:cs="仿宋" w:hAnsi="仿宋" w:hint="eastAsia"/>
          <w:color w:val="111111"/>
          <w:kern w:val="0"/>
          <w:sz w:val="32"/>
          <w:szCs w:val="32"/>
        </w:rPr>
        <w:t>3</w:t>
      </w:r>
      <w:r>
        <w:rPr>
          <w:rFonts w:ascii="仿宋" w:eastAsia="仿宋" w:cs="宋体" w:hAnsi="仿宋" w:hint="eastAsia"/>
          <w:color w:val="111111"/>
          <w:kern w:val="0"/>
          <w:sz w:val="32"/>
          <w:szCs w:val="32"/>
        </w:rPr>
        <w:t>、处于孕期的考生请事先复印好怀孕证明材料(彩超、化验单或医院证明等)一式一份,个人签字后交体检单位。</w:t>
      </w:r>
    </w:p>
    <w:p>
      <w:pPr>
        <w:widowControl/>
        <w:spacing w:line="560" w:lineRule="exact"/>
        <w:rPr>
          <w:rFonts w:ascii="微软雅黑" w:eastAsia="微软雅黑" w:cs="宋体" w:hAnsi="微软雅黑" w:hint="eastAsia"/>
          <w:color w:val="111111"/>
          <w:kern w:val="0"/>
          <w:szCs w:val="21"/>
        </w:rPr>
      </w:pPr>
      <w:r>
        <w:rPr>
          <w:rFonts w:ascii="宋体" w:eastAsia="宋体" w:cs="宋体" w:hAnsi="宋体" w:hint="eastAsia"/>
          <w:color w:val="111111"/>
          <w:kern w:val="0"/>
          <w:sz w:val="32"/>
          <w:szCs w:val="32"/>
        </w:rPr>
        <w:t>    </w:t>
      </w:r>
      <w:r>
        <w:rPr>
          <w:rFonts w:ascii="仿宋" w:eastAsia="仿宋" w:cs="仿宋" w:hAnsi="仿宋" w:hint="eastAsia"/>
          <w:color w:val="111111"/>
          <w:kern w:val="0"/>
          <w:sz w:val="32"/>
          <w:szCs w:val="32"/>
        </w:rPr>
        <w:t>4</w:t>
      </w:r>
      <w:r>
        <w:rPr>
          <w:rFonts w:ascii="仿宋" w:eastAsia="仿宋" w:cs="宋体" w:hAnsi="仿宋" w:hint="eastAsia"/>
          <w:color w:val="111111"/>
          <w:kern w:val="0"/>
          <w:sz w:val="32"/>
          <w:szCs w:val="32"/>
        </w:rPr>
        <w:t>、体检时需携带</w:t>
      </w:r>
      <w:r>
        <w:rPr>
          <w:rFonts w:ascii="仿宋" w:eastAsia="仿宋" w:cs="宋体" w:hAnsi="仿宋" w:hint="eastAsia"/>
          <w:b/>
          <w:bCs/>
          <w:color w:val="111111"/>
          <w:kern w:val="0"/>
          <w:sz w:val="32"/>
          <w:szCs w:val="32"/>
        </w:rPr>
        <w:t>有效二代身份证</w:t>
      </w:r>
      <w:r>
        <w:rPr>
          <w:rFonts w:ascii="仿宋" w:eastAsia="仿宋" w:cs="宋体" w:hAnsi="仿宋"/>
          <w:b/>
          <w:bCs/>
          <w:color w:val="111111"/>
          <w:kern w:val="0"/>
          <w:sz w:val="32"/>
          <w:szCs w:val="32"/>
        </w:rPr>
        <w:t>，</w:t>
      </w:r>
      <w:r>
        <w:rPr>
          <w:rFonts w:ascii="仿宋" w:eastAsia="仿宋" w:cs="宋体" w:hAnsi="仿宋" w:hint="eastAsia"/>
          <w:color w:val="111111"/>
          <w:kern w:val="0"/>
          <w:sz w:val="32"/>
          <w:szCs w:val="32"/>
        </w:rPr>
        <w:t>体检费</w:t>
      </w:r>
      <w:r>
        <w:rPr>
          <w:rFonts w:ascii="仿宋" w:eastAsia="仿宋" w:cs="宋体" w:hAnsi="仿宋"/>
          <w:color w:val="111111"/>
          <w:kern w:val="0"/>
          <w:sz w:val="32"/>
          <w:szCs w:val="32"/>
        </w:rPr>
        <w:t>使用</w:t>
      </w:r>
      <w:r>
        <w:rPr>
          <w:rFonts w:ascii="仿宋" w:eastAsia="仿宋" w:cs="宋体" w:hAnsi="仿宋" w:hint="eastAsia"/>
          <w:color w:val="111111"/>
          <w:kern w:val="0"/>
          <w:sz w:val="32"/>
          <w:szCs w:val="32"/>
        </w:rPr>
        <w:t>现金</w:t>
      </w:r>
      <w:r>
        <w:rPr>
          <w:rFonts w:ascii="仿宋" w:eastAsia="仿宋" w:cs="宋体" w:hAnsi="仿宋"/>
          <w:color w:val="111111"/>
          <w:kern w:val="0"/>
          <w:sz w:val="32"/>
          <w:szCs w:val="32"/>
        </w:rPr>
        <w:t>或微信均可</w:t>
      </w:r>
      <w:r>
        <w:rPr>
          <w:rFonts w:ascii="仿宋" w:eastAsia="仿宋" w:cs="宋体" w:hAnsi="仿宋" w:hint="eastAsia"/>
          <w:color w:val="111111"/>
          <w:kern w:val="0"/>
          <w:sz w:val="32"/>
          <w:szCs w:val="32"/>
        </w:rPr>
        <w:t>由医院按标准收取。</w:t>
      </w:r>
    </w:p>
    <w:p>
      <w:pPr>
        <w:widowControl/>
        <w:spacing w:line="560" w:lineRule="exact"/>
        <w:rPr>
          <w:rFonts w:ascii="微软雅黑" w:eastAsia="微软雅黑" w:cs="宋体" w:hAnsi="微软雅黑" w:hint="eastAsia"/>
          <w:color w:val="111111"/>
          <w:kern w:val="0"/>
          <w:szCs w:val="21"/>
        </w:rPr>
      </w:pPr>
      <w:r>
        <w:rPr>
          <w:rFonts w:ascii="宋体" w:eastAsia="宋体" w:cs="宋体" w:hAnsi="宋体" w:hint="eastAsia"/>
          <w:color w:val="111111"/>
          <w:kern w:val="0"/>
          <w:sz w:val="32"/>
          <w:szCs w:val="32"/>
        </w:rPr>
        <w:t>    </w:t>
      </w:r>
      <w:r>
        <w:rPr>
          <w:rFonts w:ascii="仿宋" w:eastAsia="仿宋" w:cs="仿宋" w:hAnsi="仿宋" w:hint="eastAsia"/>
          <w:color w:val="111111"/>
          <w:kern w:val="0"/>
          <w:sz w:val="32"/>
          <w:szCs w:val="32"/>
        </w:rPr>
        <w:t>5</w:t>
      </w:r>
      <w:r>
        <w:rPr>
          <w:rFonts w:ascii="仿宋" w:eastAsia="仿宋" w:cs="宋体" w:hAnsi="仿宋" w:hint="eastAsia"/>
          <w:color w:val="111111"/>
          <w:kern w:val="0"/>
          <w:sz w:val="32"/>
          <w:szCs w:val="32"/>
        </w:rPr>
        <w:t>、体检结果不再统一公告，需复检者会单独电话通知，未接到复检通知者为合格。</w:t>
      </w:r>
    </w:p>
    <w:p>
      <w:pPr>
        <w:widowControl/>
        <w:spacing w:line="560" w:lineRule="exact"/>
        <w:ind w:firstLine="640"/>
        <w:rPr>
          <w:rFonts w:ascii="微软雅黑" w:eastAsia="微软雅黑" w:cs="宋体" w:hAnsi="微软雅黑" w:hint="eastAsia"/>
          <w:color w:val="111111"/>
          <w:kern w:val="0"/>
          <w:szCs w:val="21"/>
        </w:rPr>
      </w:pPr>
      <w:r>
        <w:rPr>
          <w:rFonts w:ascii="黑体" w:eastAsia="黑体" w:cs="宋体" w:hAnsi="微软雅黑" w:hint="eastAsia"/>
          <w:color w:val="111111"/>
          <w:kern w:val="0"/>
          <w:sz w:val="32"/>
          <w:szCs w:val="32"/>
        </w:rPr>
        <w:t>四、考核有关事宜</w:t>
      </w:r>
    </w:p>
    <w:p>
      <w:pPr>
        <w:widowControl/>
        <w:spacing w:line="560" w:lineRule="exact"/>
        <w:ind w:firstLine="640"/>
        <w:rPr>
          <w:rFonts w:ascii="仿宋" w:eastAsia="仿宋" w:cs="宋体" w:hAnsi="仿宋"/>
          <w:color w:val="111111"/>
          <w:kern w:val="0"/>
          <w:sz w:val="32"/>
          <w:szCs w:val="32"/>
        </w:rPr>
      </w:pPr>
      <w:r>
        <w:rPr>
          <w:rFonts w:ascii="仿宋" w:eastAsia="仿宋" w:cs="宋体" w:hAnsi="仿宋"/>
          <w:color w:val="111111"/>
          <w:kern w:val="0"/>
          <w:sz w:val="32"/>
          <w:szCs w:val="32"/>
        </w:rPr>
        <w:t>在体检期间开始接收档案。接收部门：定兴县教体局二楼人事股（定兴县兴华西路19号）咨询电话6917291。</w:t>
      </w:r>
    </w:p>
    <w:p>
      <w:pPr>
        <w:widowControl/>
        <w:spacing w:line="560" w:lineRule="exact"/>
        <w:ind w:left="0"/>
        <w:rPr>
          <w:rFonts w:ascii="仿宋" w:eastAsia="仿宋" w:cs="宋体" w:hAnsi="仿宋"/>
          <w:color w:val="111111"/>
          <w:kern w:val="0"/>
          <w:sz w:val="32"/>
          <w:szCs w:val="32"/>
        </w:rPr>
      </w:pPr>
      <w:r>
        <w:rPr>
          <w:rFonts w:ascii="仿宋" w:eastAsia="仿宋" w:cs="宋体" w:hAnsi="仿宋"/>
          <w:color w:val="111111"/>
          <w:kern w:val="0"/>
          <w:sz w:val="32"/>
          <w:szCs w:val="32"/>
        </w:rPr>
        <w:t xml:space="preserve">    1、非2024年应届毕业生提供：考生个人档案和公安部门开具的无犯罪记录证明，2024年应届毕业生提供：《就业协议书》和公安部门开具的无犯罪记录证明等材料，以上材料务必于2024年5月30日前交到定兴县教体局人事股，无故不交档案等相关材料视为自动放弃。如须开具调档函请到定兴县教体局二楼人事股办理。</w:t>
      </w:r>
    </w:p>
    <w:p>
      <w:pPr>
        <w:widowControl/>
        <w:spacing w:line="560" w:lineRule="exact"/>
        <w:ind w:firstLine="640"/>
        <w:rPr>
          <w:rFonts w:ascii="微软雅黑" w:eastAsia="微软雅黑" w:cs="宋体" w:hAnsi="微软雅黑" w:hint="eastAsia"/>
          <w:color w:val="111111"/>
          <w:kern w:val="0"/>
          <w:szCs w:val="21"/>
        </w:rPr>
      </w:pPr>
      <w:r>
        <w:rPr>
          <w:rFonts w:ascii="仿宋" w:eastAsia="仿宋" w:cs="宋体" w:hAnsi="仿宋"/>
          <w:color w:val="111111"/>
          <w:kern w:val="0"/>
          <w:sz w:val="32"/>
          <w:szCs w:val="32"/>
        </w:rPr>
        <w:t>2、</w:t>
      </w:r>
      <w:r>
        <w:rPr>
          <w:rFonts w:ascii="仿宋" w:eastAsia="仿宋" w:cs="宋体" w:hAnsi="仿宋" w:hint="eastAsia"/>
          <w:color w:val="111111"/>
          <w:kern w:val="0"/>
          <w:sz w:val="32"/>
          <w:szCs w:val="32"/>
        </w:rPr>
        <w:t>考核工作由用人单位会同主管部门负责</w:t>
      </w:r>
      <w:r>
        <w:rPr>
          <w:rFonts w:ascii="仿宋" w:eastAsia="仿宋" w:cs="宋体" w:hAnsi="仿宋"/>
          <w:color w:val="111111"/>
          <w:kern w:val="0"/>
          <w:sz w:val="32"/>
          <w:szCs w:val="32"/>
        </w:rPr>
        <w:t>并</w:t>
      </w:r>
      <w:r>
        <w:rPr>
          <w:rFonts w:ascii="仿宋" w:eastAsia="仿宋" w:cs="宋体" w:hAnsi="仿宋" w:hint="eastAsia"/>
          <w:color w:val="111111"/>
          <w:kern w:val="0"/>
          <w:sz w:val="32"/>
          <w:szCs w:val="32"/>
        </w:rPr>
        <w:t>通知考生，请随时保持通讯畅通，以便于及时联系并按要求提供本人档案等相关材料，期间(包括体检)无法取得联系者或无故不能按时提供者，视为自动放弃。</w:t>
      </w:r>
    </w:p>
    <w:p>
      <w:pPr>
        <w:widowControl/>
        <w:spacing w:line="560" w:lineRule="exact"/>
        <w:ind w:firstLine="640"/>
        <w:rPr>
          <w:rFonts w:ascii="仿宋_GB2312" w:eastAsia="仿宋_GB2312" w:cs="仿宋_GB2312" w:hAnsi="微软雅黑" w:hint="eastAsia"/>
          <w:color w:val="111111"/>
          <w:kern w:val="0"/>
          <w:sz w:val="32"/>
          <w:szCs w:val="32"/>
        </w:rPr>
      </w:pPr>
      <w:r>
        <w:rPr>
          <w:rFonts w:ascii="宋体" w:eastAsia="仿宋_GB2312" w:cs="仿宋_GB2312" w:hAnsi="宋体" w:hint="eastAsia"/>
          <w:color w:val="111111"/>
          <w:kern w:val="0"/>
          <w:sz w:val="32"/>
          <w:szCs w:val="32"/>
        </w:rPr>
        <w:t> </w:t>
      </w:r>
      <w:r>
        <w:rPr>
          <w:rFonts w:ascii="仿宋_GB2312" w:eastAsia="仿宋_GB2312" w:cs="仿宋_GB2312" w:hAnsi="宋体" w:hint="eastAsia"/>
          <w:color w:val="111111"/>
          <w:kern w:val="0"/>
          <w:sz w:val="32"/>
          <w:szCs w:val="32"/>
        </w:rPr>
        <w:t>3、仅限高校毕业生报名的岗位</w:t>
      </w:r>
      <w:r>
        <w:rPr>
          <w:rFonts w:ascii="仿宋_GB2312" w:eastAsia="仿宋_GB2312" w:cs="仿宋_GB2312" w:hAnsi="宋体"/>
          <w:color w:val="111111"/>
          <w:kern w:val="0"/>
          <w:sz w:val="32"/>
          <w:szCs w:val="32"/>
        </w:rPr>
        <w:t>的</w:t>
      </w:r>
      <w:r>
        <w:rPr>
          <w:rFonts w:ascii="仿宋_GB2312" w:eastAsia="仿宋_GB2312" w:cs="仿宋_GB2312" w:hAnsi="宋体" w:hint="eastAsia"/>
          <w:color w:val="111111"/>
          <w:kern w:val="0"/>
          <w:sz w:val="32"/>
          <w:szCs w:val="32"/>
        </w:rPr>
        <w:t>考生</w:t>
      </w:r>
      <w:r>
        <w:rPr>
          <w:rFonts w:ascii="仿宋_GB2312" w:eastAsia="仿宋_GB2312" w:cs="仿宋_GB2312" w:hAnsi="宋体"/>
          <w:color w:val="111111"/>
          <w:kern w:val="0"/>
          <w:sz w:val="32"/>
          <w:szCs w:val="32"/>
        </w:rPr>
        <w:t>，还</w:t>
      </w:r>
      <w:r>
        <w:rPr>
          <w:rFonts w:ascii="仿宋_GB2312" w:eastAsia="仿宋_GB2312" w:cs="仿宋_GB2312" w:hAnsi="宋体" w:hint="eastAsia"/>
          <w:color w:val="111111"/>
          <w:kern w:val="0"/>
          <w:sz w:val="32"/>
          <w:szCs w:val="32"/>
        </w:rPr>
        <w:t>需提供社保部门开具的养老保险缴纳情况证明（2024年应届毕业生不需要提供）。</w:t>
      </w:r>
    </w:p>
    <w:p>
      <w:pPr>
        <w:rPr>
          <w:rFonts w:ascii="仿宋_GB2312" w:eastAsia="仿宋_GB2312" w:cs="仿宋_GB2312"/>
          <w:sz w:val="32"/>
          <w:szCs w:val="32"/>
        </w:rPr>
      </w:pPr>
    </w:p>
    <w:p>
      <w:pPr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联系电话：</w:t>
      </w:r>
      <w:r>
        <w:rPr>
          <w:rFonts w:ascii="仿宋_GB2312" w:eastAsia="仿宋_GB2312" w:cs="仿宋_GB2312" w:hint="eastAsia"/>
          <w:sz w:val="32"/>
          <w:szCs w:val="32"/>
        </w:rPr>
        <w:t>定兴县人社局</w:t>
      </w:r>
      <w:bookmarkStart w:id="0" w:name="_GoBack"/>
      <w:bookmarkEnd w:id="0"/>
      <w:r>
        <w:rPr>
          <w:rFonts w:ascii="仿宋_GB2312" w:eastAsia="仿宋_GB2312" w:cs="仿宋_GB2312" w:hint="eastAsia"/>
          <w:sz w:val="32"/>
          <w:szCs w:val="32"/>
        </w:rPr>
        <w:t>：6926232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定兴县教体局</w:t>
      </w:r>
      <w:r>
        <w:rPr>
          <w:rFonts w:ascii="仿宋_GB2312" w:eastAsia="仿宋_GB2312" w:cs="仿宋_GB2312"/>
          <w:sz w:val="32"/>
          <w:szCs w:val="32"/>
        </w:rPr>
        <w:t>：</w:t>
      </w:r>
      <w:r>
        <w:rPr>
          <w:rFonts w:ascii="仿宋_GB2312" w:eastAsia="仿宋_GB2312" w:cs="仿宋_GB2312" w:hint="eastAsia"/>
          <w:sz w:val="32"/>
          <w:szCs w:val="32"/>
        </w:rPr>
        <w:t>6917291</w:t>
      </w:r>
    </w:p>
    <w:p>
      <w:pPr>
        <w:rPr>
          <w:rFonts w:ascii="仿宋_GB2312" w:eastAsia="仿宋_GB2312" w:cs="仿宋_GB2312" w:hint="eastAsia"/>
          <w:sz w:val="32"/>
          <w:szCs w:val="32"/>
        </w:rPr>
      </w:pPr>
    </w:p>
    <w:p>
      <w:pPr>
        <w:rPr>
          <w:rFonts w:ascii="仿宋_GB2312" w:eastAsia="仿宋_GB2312" w:cs="仿宋_GB2312" w:hint="eastAsia"/>
          <w:sz w:val="32"/>
          <w:szCs w:val="32"/>
        </w:rPr>
      </w:pPr>
    </w:p>
    <w:p>
      <w:pPr>
        <w:jc w:val="right"/>
        <w:rPr>
          <w:rFonts w:ascii="仿宋_GB2312" w:eastAsia="仿宋_GB2312" w:cs="仿宋_GB2312" w:hint="eastAsia"/>
          <w:sz w:val="32"/>
          <w:szCs w:val="32"/>
        </w:rPr>
      </w:pPr>
    </w:p>
    <w:p>
      <w:pPr>
        <w:jc w:val="right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定兴县人力资源和社会保障局</w:t>
      </w:r>
    </w:p>
    <w:p>
      <w:pPr>
        <w:wordWrap w:val="0"/>
        <w:jc w:val="right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2024年5月1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</w:p>
    <w:sectPr>
      <w:pgSz w:w="11906" w:h="16838"/>
      <w:pgMar w:top="2098" w:right="1474" w:bottom="1985" w:left="1588" w:header="851" w:footer="992" w:gutter="0"/>
      <w:docGrid w:type="linesAndChars" w:linePitch="570" w:charSpace="-84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displayBackgroundShape/>
  <w:bordersDoNotSurroundHeader/>
  <w:bordersDoNotSurroundFooter/>
  <w:defaultTabStop w:val="420"/>
  <w:drawingGridHorizontalSpacing w:val="102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25B22186-83B3-4D54-94DA-A83933CAE22C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95</TotalTime>
  <Application>Yozo_Office27021597764231179</Application>
  <Pages>3</Pages>
  <Words>0</Words>
  <Characters>892</Characters>
  <Lines>0</Lines>
  <Paragraphs>26</Paragraphs>
  <CharactersWithSpaces>1190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cp:lastPrinted>2024-05-14T07:09:40Z</cp:lastPrinted>
  <dcterms:created xsi:type="dcterms:W3CDTF">2023-12-24T01:45:41Z</dcterms:created>
  <dcterms:modified xsi:type="dcterms:W3CDTF">2024-05-14T07:43:08Z</dcterms:modified>
</cp:coreProperties>
</file>