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3861"/>
        <w:gridCol w:w="709"/>
        <w:gridCol w:w="993"/>
        <w:gridCol w:w="1702"/>
        <w:gridCol w:w="1417"/>
        <w:gridCol w:w="1559"/>
        <w:gridCol w:w="1347"/>
        <w:gridCol w:w="840"/>
      </w:tblGrid>
      <w:tr w:rsidR="00EE2547" w14:paraId="32168FD7" w14:textId="77777777" w:rsidTr="00EE2547">
        <w:trPr>
          <w:trHeight w:val="117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5C1D" w14:textId="4A29EC3A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拉萨高新控股集团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40"/>
                <w:szCs w:val="40"/>
              </w:rPr>
              <w:t>2024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年面向社会集中引进人才工作人员岗位表</w:t>
            </w:r>
          </w:p>
        </w:tc>
      </w:tr>
      <w:tr w:rsidR="00EE2547" w14:paraId="4A8B78AD" w14:textId="77777777" w:rsidTr="00EE2547">
        <w:trPr>
          <w:trHeight w:val="1177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C4AF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5F9D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F568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7BC9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A229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FE6B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54EB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资格要求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938F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优先条件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CD23" w14:textId="77777777" w:rsidR="00EE2547" w:rsidRDefault="00EE2547" w:rsidP="00EE2547">
            <w:pPr>
              <w:widowControl/>
              <w:overflowPunct w:val="0"/>
              <w:spacing w:line="460" w:lineRule="exact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EE2547" w14:paraId="4E5E1DBD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57AA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副总经理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000E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）对公司董事会负责，在公司董事会授权下开展工作，执行公司董事会决策，并向公司董事会报告工作。</w:t>
            </w:r>
          </w:p>
          <w:p w14:paraId="53FEF71F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）全面负责公司经营管理工作，制定并贯彻落实公司战略和发展规划、经营计划、投资计划和投资方案等，分解公司各部门年度经营目标，实现公司经营目标。</w:t>
            </w:r>
          </w:p>
          <w:p w14:paraId="775B3886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）负责组织拟定公司内部管理机构设置方案、基本管理制度、具体规章，以及《公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司章程》规定负责的各类方案、制度，经公司董事会批准后组织实施。</w:t>
            </w:r>
          </w:p>
          <w:p w14:paraId="01946BD6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）负责拟定风险管理体系、内部控制体系、违规经营投资责任追究工作体系和法律合规管理体系的方案，经公司董事会批准后组织实施。</w:t>
            </w:r>
          </w:p>
          <w:p w14:paraId="35F9ADA9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）根据公司董事会授权，决定公司资金使用和调度计划、费用开支计划、资产处置、对外捐赠和赞助等事项。</w:t>
            </w:r>
          </w:p>
          <w:p w14:paraId="4687F9B9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）协调、检查和督促各部门的生产经营和改革、管理工作，决定有关经营业绩考核事项，制订薪酬兑现方案。</w:t>
            </w:r>
          </w:p>
          <w:p w14:paraId="6983FE87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）对外开展商务活动，与上级单位、有关部门及社会各界建立并保持良好的合作关系。</w:t>
            </w:r>
          </w:p>
          <w:p w14:paraId="07C87676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）公司董事会授予的其他职权。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322F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FA16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DCA2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0700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企业管理、市场营销、基金管理、工程建设等相关专业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3DCD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中共党员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2.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年以上企业工作经历或与企业经营管理业务、党政工作相关的工作经历。</w:t>
            </w:r>
          </w:p>
          <w:p w14:paraId="7579C127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F3B8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在中大型国企民企主持过公司全面工作者优先。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D21A" w14:textId="77777777" w:rsidR="00EE2547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lang w:bidi="ar"/>
              </w:rPr>
              <w:t>特别优秀的，可适当放宽条件限制。</w:t>
            </w:r>
          </w:p>
        </w:tc>
      </w:tr>
      <w:tr w:rsidR="00E2542C" w:rsidRPr="00E2542C" w14:paraId="647E4A67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A857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市场运营总监</w:t>
            </w:r>
          </w:p>
          <w:p w14:paraId="6CD0F961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（投融资方向）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EE08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1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）负责组织开展公司日常融资管理与投资管理工作。</w:t>
            </w:r>
          </w:p>
          <w:p w14:paraId="06E7830C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2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）负责制定和完善公司融资管理与投资管理工作计划安排并组织实施。</w:t>
            </w:r>
          </w:p>
          <w:p w14:paraId="7A9B2A8A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3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）负责融资管理工作。负责拓展融资渠道、发布融资信息、编制融资资料、落实融资工作、管控融资成本支出等工作。</w:t>
            </w:r>
          </w:p>
          <w:p w14:paraId="2DBBDF67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4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）负责投资管理工作。负责组织内外部投资资源、审核投资项目、编制投资资料、落实投资工作、回收融资成本与收益等工作。</w:t>
            </w:r>
          </w:p>
          <w:p w14:paraId="1B764238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5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）负责协助参与投、融资活动等工作。</w:t>
            </w:r>
          </w:p>
          <w:p w14:paraId="22D722FB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6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）负责融资管理与投资管理信息的收集、整理、分析、追踪、上报等工作。</w:t>
            </w:r>
          </w:p>
          <w:p w14:paraId="3265B959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7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）负责建立和开拓公司融资管理与投资管理的业务资源等工作。</w:t>
            </w:r>
          </w:p>
          <w:p w14:paraId="03844DB9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8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）完成公司安排的其它工作。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6324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00A4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45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85FE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4921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市场营销、投资、金融、行政管理或其他经济类相关专业等相关专业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2106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1.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中共党员；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 xml:space="preserve">                                                        2.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具有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5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年以上销售管理或银行工作经验。具有较强的营销管理能力、沟通能力；</w:t>
            </w:r>
          </w:p>
          <w:p w14:paraId="3971B933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3.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熟悉行业市场，掌握行业相关政策，准确把握行业发展动态；</w:t>
            </w:r>
          </w:p>
          <w:p w14:paraId="5ADAA115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4.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掌握战略管理、战略市场营销等与企业营销相关的基本知识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;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善于把握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lastRenderedPageBreak/>
              <w:t>市场经济规律和企业发展规律，掌握相关政策法规；</w:t>
            </w:r>
          </w:p>
          <w:p w14:paraId="10628E61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5.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熟悉现代管理模式，熟练运用各种激励措施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;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熟悉公司的管理体系及各项管理流程。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DA5C" w14:textId="77777777" w:rsidR="00EE2547" w:rsidRPr="00E2542C" w:rsidRDefault="00EE2547" w:rsidP="00EE2547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sz w:val="20"/>
                <w:szCs w:val="20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lastRenderedPageBreak/>
              <w:t>具有银行、基金等金融机构相关工作经验者优先。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BAF7" w14:textId="77777777" w:rsidR="00EE2547" w:rsidRPr="00E2542C" w:rsidRDefault="00EE2547" w:rsidP="00EE2547">
            <w:pPr>
              <w:overflowPunct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E2542C" w:rsidRPr="00E2542C" w14:paraId="7669DABA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1922" w14:textId="626F6837" w:rsidR="00301DE2" w:rsidRPr="00E2542C" w:rsidRDefault="00E2542C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lastRenderedPageBreak/>
              <w:t>副</w:t>
            </w:r>
            <w:r w:rsidR="00301DE2"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总工程师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920E" w14:textId="0C40AD34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1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</w:t>
            </w:r>
            <w:r w:rsidR="00BC7894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协助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负责公司的生产技术、安全、质量工作。</w:t>
            </w:r>
          </w:p>
          <w:p w14:paraId="46C2D8A9" w14:textId="769EE1C5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2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</w:t>
            </w:r>
            <w:r w:rsidR="00BC7894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协助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公司生产技术、安全、质量工作，对公司项目建设的可行性、初步设计，组织设计单位、专家进行技术性把关，对项目建设的安全工作、质量工作负责。</w:t>
            </w:r>
          </w:p>
          <w:p w14:paraId="098F0120" w14:textId="3BFEA05D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lastRenderedPageBreak/>
              <w:t>（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3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）对公司各级涉及生产技术、安全、质量的工作，进行指导、监督、管理。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EA73" w14:textId="325AE8E0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等线" w:hAnsi="Times New Roman" w:cs="等线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等线" w:hAnsi="Times New Roman" w:cs="等线" w:hint="eastAsia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1A5A" w14:textId="64A4B217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55</w:t>
            </w: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C551" w14:textId="1D50F898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6701" w14:textId="465DA9B3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Times New Roman" w:eastAsia="仿宋" w:hAnsi="Times New Roman" w:cs="仿宋" w:hint="eastAsia"/>
                <w:kern w:val="0"/>
                <w:sz w:val="20"/>
                <w:szCs w:val="20"/>
                <w:lang w:bidi="ar"/>
              </w:rPr>
              <w:t>机械工程、电气工程、土木工程、建筑等相关专业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C24" w14:textId="124400A3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仿宋" w:eastAsia="仿宋" w:hAnsi="仿宋" w:cs="仿宋" w:hint="eastAsia"/>
                <w:sz w:val="20"/>
                <w:szCs w:val="20"/>
              </w:rPr>
              <w:t>具有5年及以上相关行业或工程管理相关工作经验；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B58E" w14:textId="1883C250" w:rsidR="00301DE2" w:rsidRPr="00E2542C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kern w:val="0"/>
                <w:sz w:val="20"/>
                <w:szCs w:val="20"/>
                <w:lang w:bidi="ar"/>
              </w:rPr>
            </w:pPr>
            <w:r w:rsidRPr="00E2542C">
              <w:rPr>
                <w:rFonts w:ascii="仿宋" w:eastAsia="仿宋" w:hAnsi="仿宋" w:cs="仿宋" w:hint="eastAsia"/>
                <w:sz w:val="20"/>
                <w:szCs w:val="20"/>
              </w:rPr>
              <w:t>拥有一级建造师、工程系列专业技术职称者优先</w:t>
            </w:r>
            <w:r w:rsidR="00BC7894"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F8C1" w14:textId="77777777" w:rsidR="00301DE2" w:rsidRPr="00E2542C" w:rsidRDefault="00301DE2" w:rsidP="00301DE2">
            <w:pPr>
              <w:overflowPunct w:val="0"/>
              <w:spacing w:line="480" w:lineRule="exact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301DE2" w14:paraId="2E2D89D9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C6B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综合办公室主任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14E0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）负责部门全面管理工作。</w:t>
            </w:r>
          </w:p>
          <w:p w14:paraId="1E0FDBE0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在公司发展目标和经营决策的指导下，负责公司党委会、总经理办公会、行政公文、督查督办、机要文件与合同档案管理、会务及后勤管理、公车管理、接待管理、办公质量与环境管理、政府公共关系建设等工作，为公司运营发展提供良好的服务保障。</w:t>
            </w:r>
          </w:p>
          <w:p w14:paraId="6172D5A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）负责与集团相关部室的工作对接。</w:t>
            </w:r>
          </w:p>
          <w:p w14:paraId="0D7B20C4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）负责本部门和其他部门之间的工作协同。</w:t>
            </w:r>
          </w:p>
          <w:p w14:paraId="47A4C26A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）指导和监督所属企业相关职能工作。</w:t>
            </w:r>
          </w:p>
          <w:p w14:paraId="16C333BA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）负责部门管理制度的建设与完善。</w:t>
            </w:r>
          </w:p>
          <w:p w14:paraId="59A42A8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）完成公司领导交办的其他工作。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7395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DC3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0A72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7BAC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中国语言文学类、文学新闻传播类、法学类等相关专业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6188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中共党员。</w:t>
            </w:r>
          </w:p>
          <w:p w14:paraId="2014758D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年及以上相关企业工作经历，或具有累计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年及以上在政府、事业单位、其他企业相关管理、党群等工作经历。</w:t>
            </w:r>
          </w:p>
          <w:p w14:paraId="4BEE5F3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熟练操作办公软件，具备良好的沟通协调能力和较强的文字功底，有较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强的事业心和责任感。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954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具有累计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年及以上行业相关企业工作经历，或具有在政府、党政机关、事业单位、其他企业相关管理、党群等工作经历者优先。</w:t>
            </w: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8589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301DE2" w14:paraId="5164CA67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0D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综合办公室副主任</w:t>
            </w:r>
          </w:p>
          <w:p w14:paraId="75052A5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（兼董事会办公室主任）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3B52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）协助主任开展部门日常管理工作。</w:t>
            </w:r>
          </w:p>
          <w:p w14:paraId="558EB26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依据公司发展目标和管理要求，协助主任开展党委会、总经理办公会、行政公文、机要文件与合同档案管理、会务及后勤管理、公车管理、接待管理、督查督办、办公质量与环境管理、政府公共关系建设等工作，为公司运营发展提供良好的服务保障。</w:t>
            </w:r>
          </w:p>
          <w:p w14:paraId="5E5EC553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）负责与集团相关部室的工作对接。</w:t>
            </w:r>
          </w:p>
          <w:p w14:paraId="74C4EBEC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）指导和监督所属企业相关职能工作。</w:t>
            </w:r>
          </w:p>
          <w:p w14:paraId="419BB6B8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）完成领导交办的其他工作。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7F99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C063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6B7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4B02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中国语言文学类、文学新闻传播类、法学类、行政管理等相关专业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6DF5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年及以上相关企业工作经历，或具有累计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年及以上在政府、事业单位、其他企业相关管理、党群等工作经历。</w:t>
            </w:r>
          </w:p>
          <w:p w14:paraId="1E812ED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AC79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9624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301DE2" w14:paraId="296F2E4B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B494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合规合约办主任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5295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）根据内控管理体系的要求，开展对公司关键控制点内控执行情况的监督和检查，编制评估报告，督促整改。</w:t>
            </w:r>
          </w:p>
          <w:p w14:paraId="62D8D62C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）组织开展合规风险评估或重大决策、重要业务的专项风险评估，出具评估报告，提出完善计划和措施并监督整改。</w:t>
            </w:r>
          </w:p>
          <w:p w14:paraId="339D5118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）负责编制标准化工作计划，依照计划进行落实。</w:t>
            </w:r>
          </w:p>
          <w:p w14:paraId="353CC9E8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）负责组织对重大风险进行持续监测，并根据情况变化调整控制。</w:t>
            </w:r>
          </w:p>
          <w:p w14:paraId="781A87F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）建立和完善合规风险识别库，落实合规风险岗位责任制。</w:t>
            </w:r>
          </w:p>
          <w:p w14:paraId="2CE01CC0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）负责开展风险管理及内部控制、合规知识及政策的学习和宣传培训工作。</w:t>
            </w:r>
          </w:p>
          <w:p w14:paraId="2CBBC6CC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）完成领导交办的其他工作。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39C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等线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686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2092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6E5B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审计、企业管理、法律等相关专业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700D" w14:textId="028918CB" w:rsidR="00301DE2" w:rsidRPr="00EE2547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具有3年及以上相关行业或内控合规相关工作经验；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9887A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7D92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301DE2" w14:paraId="74730FE4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1413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财务中心主任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16F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00DB129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）制定公司财务战略规划，主持公司财务管理工作。</w:t>
            </w:r>
          </w:p>
          <w:p w14:paraId="38524AE9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）负责搭建科学、系统，符合企业实际情况的财务核算体系和监控体系，进行有效的内部成本控制。</w:t>
            </w:r>
          </w:p>
          <w:p w14:paraId="48109E64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）负责制定公司资金运营计划，指导监督资金管理报告和预决算，运作公司资金并进行有效的风险控制。</w:t>
            </w:r>
          </w:p>
          <w:p w14:paraId="409942B0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）指导财务分析和报表管理工作。</w:t>
            </w:r>
          </w:p>
          <w:p w14:paraId="52A0240A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）为公司重要事项、重大投资、融资等经营活动提供建议和决策支持。</w:t>
            </w:r>
          </w:p>
          <w:p w14:paraId="6493861F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）统筹维护公司与金融机构、券商、政府部门的关系，协助推进重点项目实施，维护公司利益。</w:t>
            </w:r>
          </w:p>
          <w:p w14:paraId="0A8D421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）统筹财务团队的组织建设和人员培训，提高财务人员的专业能力。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EBE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等线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F9AD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25E2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263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财务管理、审计学、会计学等相关专业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FBE1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年以上企业工作经历或与企业经营管理业务、党政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工作相关的工作经历；</w:t>
            </w:r>
          </w:p>
          <w:p w14:paraId="2D75BB2F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拥有高级会计师、高级经济师、高级审计师及以上职称或注册会计师、税务师、国际注册内部审计师（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CIA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ACCA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ACA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CIMA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CFA 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等执业（职业）资格。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C8C0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CF4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仿宋" w:hAnsi="Times New Roman" w:cs="仿宋"/>
                <w:color w:val="000000"/>
                <w:sz w:val="24"/>
              </w:rPr>
            </w:pPr>
          </w:p>
        </w:tc>
      </w:tr>
      <w:tr w:rsidR="00301DE2" w14:paraId="5D5A138C" w14:textId="77777777" w:rsidTr="00EE2547">
        <w:trPr>
          <w:trHeight w:val="58"/>
          <w:jc w:val="center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1CD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纪检监察专员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EB86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）负责贯彻执行上级党委、纪委关于加强党风廉政建设的决定，维护党的章程和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其他党内法规，监督检查党的路线、方针、政策和决议的执行情况。</w:t>
            </w:r>
          </w:p>
          <w:p w14:paraId="3AE74CD8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）负责对公司所属党组织和党员、党员领导干部履行职责、行使权力的监督。</w:t>
            </w:r>
          </w:p>
          <w:p w14:paraId="567BDA2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）负责接待、受理群众对党员及领导干部违反党纪、政纪问题的检举、控告和信访举报。</w:t>
            </w:r>
          </w:p>
          <w:p w14:paraId="686CE248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）负责受理针对企业领导干部、党员及监察对象的检举控告，并依法查处违纪案件。</w:t>
            </w:r>
          </w:p>
          <w:p w14:paraId="3431D560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）负责组织纪检案件立案、调查、审理，撰写调查报告并提出处理意见。</w:t>
            </w:r>
          </w:p>
          <w:p w14:paraId="76D388F5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）负责组织对党员领导干部进行廉洁从业教育。</w:t>
            </w:r>
          </w:p>
          <w:p w14:paraId="2C3A0AFA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）负责公司全面从严治党及巡察工作。</w:t>
            </w:r>
          </w:p>
          <w:p w14:paraId="49C3E8EB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仿宋" w:hAnsi="Times New Roman" w:cs="仿宋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0"/>
                <w:szCs w:val="20"/>
                <w:lang w:bidi="ar"/>
              </w:rPr>
              <w:t>）完成领导交办的其他工作。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5FE0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Times New Roman" w:eastAsia="等线" w:hAnsi="Times New Roman" w:cs="等线"/>
                <w:color w:val="000000"/>
                <w:sz w:val="20"/>
                <w:szCs w:val="20"/>
              </w:rPr>
            </w:pPr>
            <w:r>
              <w:rPr>
                <w:rFonts w:ascii="Times New Roman" w:eastAsia="等线" w:hAnsi="Times New Roman" w:cs="等线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12C7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35周岁及以下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469E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大学专科及以上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EB92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法律、马克思主义、政治学、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管理学等相关专业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2785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具有2年以上机关或企业干部管理、纪检监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察和基层党组织建设等相关岗位工作经验；</w:t>
            </w:r>
          </w:p>
          <w:p w14:paraId="55AEC6DF" w14:textId="77777777" w:rsidR="00301DE2" w:rsidRDefault="00301DE2" w:rsidP="00301DE2">
            <w:pPr>
              <w:pStyle w:val="a0"/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43A3" w14:textId="77777777" w:rsidR="00301DE2" w:rsidRDefault="00301DE2" w:rsidP="00301DE2">
            <w:pPr>
              <w:widowControl/>
              <w:overflowPunct w:val="0"/>
              <w:spacing w:line="48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党员优先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89E5" w14:textId="77777777" w:rsidR="00301DE2" w:rsidRDefault="00301DE2" w:rsidP="00301DE2">
            <w:pPr>
              <w:overflowPunct w:val="0"/>
              <w:spacing w:line="480" w:lineRule="exact"/>
              <w:rPr>
                <w:rFonts w:ascii="Times New Roman" w:eastAsia="等线" w:hAnsi="Times New Roman" w:cs="等线"/>
                <w:color w:val="000000"/>
                <w:sz w:val="22"/>
                <w:szCs w:val="22"/>
              </w:rPr>
            </w:pPr>
          </w:p>
        </w:tc>
      </w:tr>
    </w:tbl>
    <w:p w14:paraId="63ACB747" w14:textId="77777777" w:rsidR="00646C87" w:rsidRDefault="00646C87" w:rsidP="007E30F0">
      <w:pPr>
        <w:spacing w:line="480" w:lineRule="exact"/>
      </w:pPr>
    </w:p>
    <w:p w14:paraId="10B2ADCF" w14:textId="77777777" w:rsidR="00646C87" w:rsidRDefault="00646C87" w:rsidP="000F5AA0">
      <w:pPr>
        <w:pStyle w:val="a0"/>
        <w:sectPr w:rsidR="00646C87" w:rsidSect="0047022A">
          <w:footerReference w:type="default" r:id="rId8"/>
          <w:pgSz w:w="16838" w:h="11906" w:orient="landscape"/>
          <w:pgMar w:top="1803" w:right="1440" w:bottom="1803" w:left="1440" w:header="851" w:footer="992" w:gutter="0"/>
          <w:cols w:space="0"/>
          <w:docGrid w:type="lines" w:linePitch="638"/>
        </w:sectPr>
      </w:pPr>
    </w:p>
    <w:p w14:paraId="3E586ED3" w14:textId="0E10F73E" w:rsidR="00646C87" w:rsidRPr="00AB731D" w:rsidRDefault="00646C87" w:rsidP="000F5AA0">
      <w:pPr>
        <w:pStyle w:val="a0"/>
        <w:rPr>
          <w:lang w:bidi="ar"/>
        </w:rPr>
      </w:pPr>
    </w:p>
    <w:sectPr w:rsidR="00646C87" w:rsidRPr="00AB731D">
      <w:pgSz w:w="11906" w:h="16838"/>
      <w:pgMar w:top="1440" w:right="1803" w:bottom="1440" w:left="1803" w:header="851" w:footer="992" w:gutter="0"/>
      <w:cols w:space="0"/>
      <w:docGrid w:type="lines" w:linePitch="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AD55" w14:textId="77777777" w:rsidR="0047022A" w:rsidRDefault="0047022A">
      <w:r>
        <w:separator/>
      </w:r>
    </w:p>
  </w:endnote>
  <w:endnote w:type="continuationSeparator" w:id="0">
    <w:p w14:paraId="3FFD31C5" w14:textId="77777777" w:rsidR="0047022A" w:rsidRDefault="0047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F7C9" w14:textId="77777777" w:rsidR="00646C8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2BCC0" wp14:editId="48CFBE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3C936" w14:textId="77777777" w:rsidR="00646C87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2BCC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0A3C936" w14:textId="77777777" w:rsidR="00646C87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31AF" w14:textId="77777777" w:rsidR="0047022A" w:rsidRDefault="0047022A">
      <w:r>
        <w:separator/>
      </w:r>
    </w:p>
  </w:footnote>
  <w:footnote w:type="continuationSeparator" w:id="0">
    <w:p w14:paraId="7F60BC32" w14:textId="77777777" w:rsidR="0047022A" w:rsidRDefault="0047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MxYmM4MzYyOGI2NWZiNWM1OTRlODBmMmM3ZTVhMDAifQ=="/>
  </w:docVars>
  <w:rsids>
    <w:rsidRoot w:val="70271B85"/>
    <w:rsid w:val="000F5AA0"/>
    <w:rsid w:val="00295E2D"/>
    <w:rsid w:val="002E501E"/>
    <w:rsid w:val="00301DE2"/>
    <w:rsid w:val="0047022A"/>
    <w:rsid w:val="00512491"/>
    <w:rsid w:val="00646C87"/>
    <w:rsid w:val="007935AE"/>
    <w:rsid w:val="007E30F0"/>
    <w:rsid w:val="008F3C8D"/>
    <w:rsid w:val="00920C30"/>
    <w:rsid w:val="00AB731D"/>
    <w:rsid w:val="00AD67F2"/>
    <w:rsid w:val="00BC7894"/>
    <w:rsid w:val="00E2542C"/>
    <w:rsid w:val="00E94D5B"/>
    <w:rsid w:val="00EE2547"/>
    <w:rsid w:val="01EC5C3E"/>
    <w:rsid w:val="02365E46"/>
    <w:rsid w:val="026D4965"/>
    <w:rsid w:val="02D313B6"/>
    <w:rsid w:val="046046C1"/>
    <w:rsid w:val="04D72BD5"/>
    <w:rsid w:val="05526700"/>
    <w:rsid w:val="058C7E64"/>
    <w:rsid w:val="05C92961"/>
    <w:rsid w:val="062736E9"/>
    <w:rsid w:val="06383B48"/>
    <w:rsid w:val="064006F3"/>
    <w:rsid w:val="06C158EB"/>
    <w:rsid w:val="08D3179D"/>
    <w:rsid w:val="0B383FF2"/>
    <w:rsid w:val="0B9319D4"/>
    <w:rsid w:val="0D7D62E4"/>
    <w:rsid w:val="0DD84DFE"/>
    <w:rsid w:val="0EFB4509"/>
    <w:rsid w:val="0F040A6B"/>
    <w:rsid w:val="0FA92AAF"/>
    <w:rsid w:val="1032785A"/>
    <w:rsid w:val="108C1CE9"/>
    <w:rsid w:val="10E40044"/>
    <w:rsid w:val="11270A41"/>
    <w:rsid w:val="11335BD7"/>
    <w:rsid w:val="116E48B7"/>
    <w:rsid w:val="12203A6B"/>
    <w:rsid w:val="12E642C5"/>
    <w:rsid w:val="12F25439"/>
    <w:rsid w:val="12F65A3F"/>
    <w:rsid w:val="13675A6C"/>
    <w:rsid w:val="138A175B"/>
    <w:rsid w:val="13D013B1"/>
    <w:rsid w:val="15033573"/>
    <w:rsid w:val="162E0AC3"/>
    <w:rsid w:val="178766DD"/>
    <w:rsid w:val="17B434B7"/>
    <w:rsid w:val="17C1762F"/>
    <w:rsid w:val="1804388A"/>
    <w:rsid w:val="182B350C"/>
    <w:rsid w:val="192817FA"/>
    <w:rsid w:val="196D36B1"/>
    <w:rsid w:val="198D7236"/>
    <w:rsid w:val="1A846DA9"/>
    <w:rsid w:val="1AA92CF1"/>
    <w:rsid w:val="1B245FF1"/>
    <w:rsid w:val="1C971FD5"/>
    <w:rsid w:val="1CF27448"/>
    <w:rsid w:val="1D104A7F"/>
    <w:rsid w:val="1D76522A"/>
    <w:rsid w:val="1D792624"/>
    <w:rsid w:val="1DDA6E3B"/>
    <w:rsid w:val="1DE06B47"/>
    <w:rsid w:val="1DED4DC0"/>
    <w:rsid w:val="1FB165AB"/>
    <w:rsid w:val="207277FE"/>
    <w:rsid w:val="21CE6CB6"/>
    <w:rsid w:val="21F901D7"/>
    <w:rsid w:val="222B4109"/>
    <w:rsid w:val="22705A00"/>
    <w:rsid w:val="236830D0"/>
    <w:rsid w:val="23ED78C8"/>
    <w:rsid w:val="25453733"/>
    <w:rsid w:val="25910727"/>
    <w:rsid w:val="26AA5F44"/>
    <w:rsid w:val="280276BA"/>
    <w:rsid w:val="28445F24"/>
    <w:rsid w:val="288B5901"/>
    <w:rsid w:val="28AD3ACA"/>
    <w:rsid w:val="29620A37"/>
    <w:rsid w:val="2A375D41"/>
    <w:rsid w:val="2B870602"/>
    <w:rsid w:val="2BAF1907"/>
    <w:rsid w:val="2BFE3CB2"/>
    <w:rsid w:val="2C163734"/>
    <w:rsid w:val="2C730B86"/>
    <w:rsid w:val="2D2500D2"/>
    <w:rsid w:val="2E02189E"/>
    <w:rsid w:val="2E0D6B28"/>
    <w:rsid w:val="2E21083A"/>
    <w:rsid w:val="2E513149"/>
    <w:rsid w:val="2ED022C0"/>
    <w:rsid w:val="2FCC0CD9"/>
    <w:rsid w:val="301937F3"/>
    <w:rsid w:val="305A62E5"/>
    <w:rsid w:val="309317F7"/>
    <w:rsid w:val="30C45E54"/>
    <w:rsid w:val="31CD297B"/>
    <w:rsid w:val="31EB11BF"/>
    <w:rsid w:val="31F2079F"/>
    <w:rsid w:val="31F4315B"/>
    <w:rsid w:val="31F532C8"/>
    <w:rsid w:val="32146967"/>
    <w:rsid w:val="3287538B"/>
    <w:rsid w:val="32B53CA7"/>
    <w:rsid w:val="33153719"/>
    <w:rsid w:val="33DB54F7"/>
    <w:rsid w:val="34AC732B"/>
    <w:rsid w:val="362058DB"/>
    <w:rsid w:val="36D047A4"/>
    <w:rsid w:val="377F0D27"/>
    <w:rsid w:val="384C6E5B"/>
    <w:rsid w:val="3862042D"/>
    <w:rsid w:val="391E6420"/>
    <w:rsid w:val="3927370A"/>
    <w:rsid w:val="39BD1693"/>
    <w:rsid w:val="39DC5FBD"/>
    <w:rsid w:val="3AB92FEC"/>
    <w:rsid w:val="3C1B290E"/>
    <w:rsid w:val="3DC65BC5"/>
    <w:rsid w:val="3DF53AF1"/>
    <w:rsid w:val="3E3D2DA2"/>
    <w:rsid w:val="3F3C78B5"/>
    <w:rsid w:val="3F7D5B4C"/>
    <w:rsid w:val="3FBA19D1"/>
    <w:rsid w:val="40923879"/>
    <w:rsid w:val="41576FE1"/>
    <w:rsid w:val="41682EF1"/>
    <w:rsid w:val="41870F04"/>
    <w:rsid w:val="41CF1EF3"/>
    <w:rsid w:val="4242307D"/>
    <w:rsid w:val="42A0314E"/>
    <w:rsid w:val="42F779C3"/>
    <w:rsid w:val="43122A4F"/>
    <w:rsid w:val="432D5ADB"/>
    <w:rsid w:val="435412BA"/>
    <w:rsid w:val="44654E01"/>
    <w:rsid w:val="44FA5E52"/>
    <w:rsid w:val="456450B8"/>
    <w:rsid w:val="46AB11C4"/>
    <w:rsid w:val="46F012F9"/>
    <w:rsid w:val="48B95B0E"/>
    <w:rsid w:val="48EC5AF0"/>
    <w:rsid w:val="49125CF3"/>
    <w:rsid w:val="49A40179"/>
    <w:rsid w:val="49F819D5"/>
    <w:rsid w:val="4A0330F2"/>
    <w:rsid w:val="4A2117CA"/>
    <w:rsid w:val="4ACE7CB4"/>
    <w:rsid w:val="4B257098"/>
    <w:rsid w:val="4C5D2521"/>
    <w:rsid w:val="4C885B30"/>
    <w:rsid w:val="4CA50490"/>
    <w:rsid w:val="4CFA6A2E"/>
    <w:rsid w:val="4D2D61A6"/>
    <w:rsid w:val="4F0771E0"/>
    <w:rsid w:val="4F532425"/>
    <w:rsid w:val="51E90E1F"/>
    <w:rsid w:val="525A3ACB"/>
    <w:rsid w:val="52736FC3"/>
    <w:rsid w:val="528D3EA0"/>
    <w:rsid w:val="53AC0356"/>
    <w:rsid w:val="53F1045F"/>
    <w:rsid w:val="54C142D5"/>
    <w:rsid w:val="554A791A"/>
    <w:rsid w:val="55674FFD"/>
    <w:rsid w:val="5583158B"/>
    <w:rsid w:val="562E599A"/>
    <w:rsid w:val="56C63E25"/>
    <w:rsid w:val="57F86260"/>
    <w:rsid w:val="58807673"/>
    <w:rsid w:val="595219A0"/>
    <w:rsid w:val="596671F9"/>
    <w:rsid w:val="5D2B283D"/>
    <w:rsid w:val="5D573A29"/>
    <w:rsid w:val="5DA45C25"/>
    <w:rsid w:val="5EF22017"/>
    <w:rsid w:val="5F200A95"/>
    <w:rsid w:val="5FA8056B"/>
    <w:rsid w:val="5FE22FDD"/>
    <w:rsid w:val="61461DEA"/>
    <w:rsid w:val="6282652A"/>
    <w:rsid w:val="63041F5D"/>
    <w:rsid w:val="6320666B"/>
    <w:rsid w:val="63C77EDB"/>
    <w:rsid w:val="64007BB7"/>
    <w:rsid w:val="6433570A"/>
    <w:rsid w:val="647A1DAB"/>
    <w:rsid w:val="65073BFF"/>
    <w:rsid w:val="65362175"/>
    <w:rsid w:val="65A11CE5"/>
    <w:rsid w:val="668D4B25"/>
    <w:rsid w:val="67076B95"/>
    <w:rsid w:val="672C1A82"/>
    <w:rsid w:val="68077DF9"/>
    <w:rsid w:val="6855268F"/>
    <w:rsid w:val="68C31F72"/>
    <w:rsid w:val="68FC5484"/>
    <w:rsid w:val="690C3919"/>
    <w:rsid w:val="693469CC"/>
    <w:rsid w:val="695452C0"/>
    <w:rsid w:val="69C274C7"/>
    <w:rsid w:val="6A425119"/>
    <w:rsid w:val="6A5D2190"/>
    <w:rsid w:val="6BBF5037"/>
    <w:rsid w:val="6BF84629"/>
    <w:rsid w:val="6BFB7C75"/>
    <w:rsid w:val="6C1825D5"/>
    <w:rsid w:val="6E4B6C92"/>
    <w:rsid w:val="6EBE2657"/>
    <w:rsid w:val="6F697C94"/>
    <w:rsid w:val="6FF53990"/>
    <w:rsid w:val="70271B85"/>
    <w:rsid w:val="70AE777E"/>
    <w:rsid w:val="70FC4273"/>
    <w:rsid w:val="726F6CC7"/>
    <w:rsid w:val="738B58EE"/>
    <w:rsid w:val="73D50144"/>
    <w:rsid w:val="74404DBF"/>
    <w:rsid w:val="755C3532"/>
    <w:rsid w:val="75734D20"/>
    <w:rsid w:val="757545F4"/>
    <w:rsid w:val="76B97A88"/>
    <w:rsid w:val="771D3564"/>
    <w:rsid w:val="781F4CEB"/>
    <w:rsid w:val="79AA3465"/>
    <w:rsid w:val="7C014E34"/>
    <w:rsid w:val="7C686C61"/>
    <w:rsid w:val="7F6556D9"/>
    <w:rsid w:val="7F6851CA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5FCD9F9"/>
  <w15:docId w15:val="{B7D45640-2349-42FE-BC74-20FFBB3C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rsid w:val="000F5AA0"/>
    <w:pPr>
      <w:ind w:firstLine="420"/>
      <w:jc w:val="left"/>
    </w:pPr>
  </w:style>
  <w:style w:type="paragraph" w:styleId="a4">
    <w:name w:val="Body Text Indent"/>
    <w:basedOn w:val="a"/>
    <w:next w:val="a"/>
    <w:autoRedefine/>
    <w:qFormat/>
    <w:pPr>
      <w:spacing w:line="500" w:lineRule="exact"/>
      <w:ind w:firstLineChars="200" w:firstLine="200"/>
    </w:pPr>
    <w:rPr>
      <w:rFonts w:ascii="Times New Roman" w:hAnsi="Times New Roman"/>
      <w:bCs/>
      <w:color w:val="000000"/>
      <w:sz w:val="24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4"/>
    <w:next w:val="a"/>
    <w:qFormat/>
    <w:pPr>
      <w:spacing w:after="120" w:line="240" w:lineRule="auto"/>
      <w:ind w:leftChars="200" w:left="420" w:firstLine="420"/>
    </w:pPr>
    <w:rPr>
      <w:rFonts w:ascii="Calibri" w:hAnsi="Calibri"/>
      <w:bCs w:val="0"/>
      <w:color w:val="auto"/>
      <w:sz w:val="21"/>
      <w:szCs w:val="22"/>
    </w:rPr>
  </w:style>
  <w:style w:type="paragraph" w:styleId="a8">
    <w:name w:val="List Paragraph"/>
    <w:basedOn w:val="a"/>
    <w:uiPriority w:val="99"/>
    <w:unhideWhenUsed/>
    <w:rsid w:val="000F5A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735DA-90CC-4973-95DF-D3C73095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夏木</dc:creator>
  <cp:lastModifiedBy>源 宋</cp:lastModifiedBy>
  <cp:revision>9</cp:revision>
  <cp:lastPrinted>2024-04-18T09:47:00Z</cp:lastPrinted>
  <dcterms:created xsi:type="dcterms:W3CDTF">2024-04-22T07:14:00Z</dcterms:created>
  <dcterms:modified xsi:type="dcterms:W3CDTF">2024-04-23T01:34:00Z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38CD81EBCF9242A3B4BFA4135FF1FAFE_13</vt:lpwstr>
  </property>
</Properties>
</file>