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宋体" w:hAnsi="宋体" w:eastAsia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</w:rPr>
        <w:t>附件：</w:t>
      </w:r>
      <w:r>
        <w:rPr>
          <w:rFonts w:hint="eastAsia" w:ascii="宋体" w:hAnsi="宋体" w:cs="仿宋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2024年度“市委书记进校园”鹤岗市卫生健康</w:t>
      </w:r>
      <w:r>
        <w:rPr>
          <w:rFonts w:hint="default" w:ascii="黑体" w:hAnsi="黑体" w:eastAsia="黑体"/>
          <w:b/>
          <w:sz w:val="40"/>
          <w:szCs w:val="40"/>
          <w:lang w:eastAsia="zh-CN"/>
        </w:rPr>
        <w:t>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default" w:ascii="黑体" w:hAnsi="黑体" w:eastAsia="黑体"/>
          <w:b/>
          <w:sz w:val="40"/>
          <w:szCs w:val="40"/>
          <w:lang w:eastAsia="zh-CN"/>
        </w:rPr>
        <w:t>直属</w:t>
      </w: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事业单位公开招聘</w:t>
      </w:r>
      <w:r>
        <w:rPr>
          <w:rFonts w:hint="default" w:ascii="黑体" w:hAnsi="黑体" w:eastAsia="黑体"/>
          <w:b/>
          <w:sz w:val="40"/>
          <w:szCs w:val="40"/>
          <w:lang w:eastAsia="zh-CN"/>
        </w:rPr>
        <w:t>工作人员</w:t>
      </w: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考生承诺书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一、本人已仔细阅读招考公告、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计划，理解且认可其内容，遵守</w:t>
      </w:r>
      <w:r>
        <w:rPr>
          <w:rFonts w:hint="default" w:ascii="仿宋" w:hAnsi="仿宋" w:eastAsia="仿宋" w:cs="仿宋"/>
          <w:sz w:val="32"/>
          <w:szCs w:val="32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试纪律，服从</w:t>
      </w:r>
      <w:r>
        <w:rPr>
          <w:rFonts w:hint="default" w:ascii="仿宋" w:hAnsi="仿宋" w:eastAsia="仿宋" w:cs="仿宋"/>
          <w:sz w:val="32"/>
          <w:szCs w:val="32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 xml:space="preserve">试安排，并将按规定完成相关程序。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二、本人在现场资格确认期间所提供的信息和相关材料真实有效（含身份信息、照片信息、学历学位材料、工作经历材料等其他与职位要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求的资格条件相关的信息和材料），不存在弄虚作假行为。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四、本人与所报考的职位不存在回避情形。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五、保证在</w:t>
      </w:r>
      <w:r>
        <w:rPr>
          <w:rFonts w:hint="default" w:ascii="仿宋" w:hAnsi="仿宋" w:eastAsia="仿宋" w:cs="仿宋"/>
          <w:sz w:val="32"/>
          <w:szCs w:val="32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聘用</w:t>
      </w:r>
      <w:r>
        <w:rPr>
          <w:rFonts w:hint="eastAsia" w:ascii="仿宋" w:hAnsi="仿宋" w:eastAsia="仿宋" w:cs="仿宋"/>
          <w:sz w:val="32"/>
          <w:szCs w:val="32"/>
        </w:rPr>
        <w:t xml:space="preserve">期间联系方式畅通。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、本人在</w:t>
      </w:r>
      <w:r>
        <w:rPr>
          <w:rFonts w:hint="default" w:ascii="仿宋" w:hAnsi="仿宋" w:eastAsia="仿宋" w:cs="仿宋"/>
          <w:sz w:val="32"/>
          <w:szCs w:val="32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后任何环节不主动放弃相应资格，若因非主观原因放弃，需提前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与招聘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资源浪费，正常秩序被扰乱的，可由负责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工作相应环节的部门记录具体情节，并视情况记入考试录用诚信档案，作为录用考察的一项重要参考。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考生姓名：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   日</w:t>
      </w: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MGQ4NjZiMWI4YjIyNjk0MWQwYjkwOWM5NTQ3NTM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63A7260"/>
    <w:rsid w:val="1C421D29"/>
    <w:rsid w:val="1EC004DC"/>
    <w:rsid w:val="1F09255A"/>
    <w:rsid w:val="203E2247"/>
    <w:rsid w:val="3FDE1385"/>
    <w:rsid w:val="49C757FD"/>
    <w:rsid w:val="52BA46CC"/>
    <w:rsid w:val="58FE0D3A"/>
    <w:rsid w:val="A5FBFC7F"/>
    <w:rsid w:val="ED7441A9"/>
    <w:rsid w:val="FEBDC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qFormat/>
    <w:uiPriority w:val="0"/>
    <w:rPr>
      <w:rFonts w:ascii="宋体" w:hAnsi="宋体"/>
      <w:szCs w:val="24"/>
    </w:rPr>
  </w:style>
  <w:style w:type="character" w:customStyle="1" w:styleId="8">
    <w:name w:val="正文文本缩进 字符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545</Words>
  <Characters>551</Characters>
  <Lines>5</Lines>
  <Paragraphs>1</Paragraphs>
  <TotalTime>15</TotalTime>
  <ScaleCrop>false</ScaleCrop>
  <LinksUpToDate>false</LinksUpToDate>
  <CharactersWithSpaces>674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2020-09-18T09:08:00Z</dcterms:created>
  <dc:creator>Administrator</dc:creator>
  <cp:lastModifiedBy>greatwall</cp:lastModifiedBy>
  <cp:lastPrinted>2023-03-31T02:45:00Z</cp:lastPrinted>
  <dcterms:modified xsi:type="dcterms:W3CDTF">2024-05-15T09:48:32Z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13088D0CDD4D43C9B48714F96221613F</vt:lpwstr>
  </property>
</Properties>
</file>