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面</w:t>
      </w:r>
      <w:r>
        <w:rPr>
          <w:rFonts w:hint="eastAsia" w:ascii="仿宋_GB2312" w:eastAsia="仿宋_GB2312"/>
          <w:b/>
          <w:sz w:val="44"/>
          <w:szCs w:val="44"/>
        </w:rPr>
        <w:t>试考生须知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面试考生须严格服从工作人员的安排和要求，遵守考场纪律。按规定参加面试。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面试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考生不得穿戴有职业特征的服装，面试时不得携带任何物品，不得佩戴手表、饰品。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上午</w:t>
      </w:r>
      <w:r>
        <w:rPr>
          <w:rFonts w:hint="eastAsia" w:ascii="仿宋_GB2312" w:eastAsia="仿宋_GB2312"/>
          <w:sz w:val="28"/>
          <w:szCs w:val="28"/>
        </w:rPr>
        <w:t>7: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  <w:lang w:eastAsia="zh-CN"/>
        </w:rPr>
        <w:t>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00，面试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考生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携带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本人有效身份证、笔试准考证开始进入考点候考室，8:0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考生停止入场，8：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05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在候考室组织考生抽签，8:30开始面试。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8:0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仍未到达中共娄底市委党校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候考室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的考生，不得进入考场，按自动弃权处理。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00</w:t>
      </w:r>
      <w:r>
        <w:rPr>
          <w:rFonts w:hint="eastAsia" w:ascii="仿宋_GB2312" w:eastAsia="仿宋_GB2312"/>
          <w:sz w:val="28"/>
          <w:szCs w:val="28"/>
        </w:rPr>
        <w:t>将所有通讯工具及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其他智能穿戴设备</w:t>
      </w:r>
      <w:r>
        <w:rPr>
          <w:rFonts w:hint="eastAsia" w:ascii="仿宋_GB2312" w:eastAsia="仿宋_GB2312"/>
          <w:sz w:val="28"/>
          <w:szCs w:val="28"/>
        </w:rPr>
        <w:t>关闭上交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工作人员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候考室进入全封闭状态。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6.8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05，考生</w:t>
      </w:r>
      <w:r>
        <w:rPr>
          <w:rFonts w:hint="eastAsia" w:ascii="仿宋_GB2312" w:eastAsia="仿宋_GB2312"/>
          <w:sz w:val="28"/>
          <w:szCs w:val="28"/>
        </w:rPr>
        <w:t>抽签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确定试讲顺序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号，</w:t>
      </w:r>
      <w:r>
        <w:rPr>
          <w:rFonts w:hint="eastAsia" w:ascii="仿宋_GB2312" w:hAnsi="Times New Roman" w:eastAsia="仿宋_GB2312" w:cs="Times New Roman"/>
          <w:sz w:val="28"/>
          <w:szCs w:val="28"/>
        </w:rPr>
        <w:t>抽签分两轮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进行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第一轮，抽取专业试讲顺序号，每个专业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随机选取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一名考生抽取。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第二轮，抽取个人试讲顺序号，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各专业内每个考生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随机</w:t>
      </w:r>
      <w:r>
        <w:rPr>
          <w:rFonts w:hint="eastAsia" w:ascii="仿宋_GB2312" w:hAnsi="Times New Roman" w:eastAsia="仿宋_GB2312" w:cs="Times New Roman"/>
          <w:sz w:val="28"/>
          <w:szCs w:val="28"/>
        </w:rPr>
        <w:t>抽取试讲顺序号。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考生</w:t>
      </w:r>
      <w:r>
        <w:rPr>
          <w:rFonts w:hint="eastAsia" w:ascii="仿宋_GB2312" w:eastAsia="仿宋_GB2312"/>
          <w:sz w:val="28"/>
          <w:szCs w:val="28"/>
        </w:rPr>
        <w:t>试讲时只使用序号。候考室监督员填写</w:t>
      </w:r>
      <w:r>
        <w:rPr>
          <w:rFonts w:hint="eastAsia" w:ascii="仿宋_GB2312" w:eastAsia="仿宋_GB2312"/>
          <w:sz w:val="28"/>
          <w:szCs w:val="28"/>
          <w:lang w:eastAsia="zh-CN"/>
        </w:rPr>
        <w:t>《考生试讲顺序表》</w:t>
      </w:r>
      <w:r>
        <w:rPr>
          <w:rFonts w:hint="eastAsia" w:ascii="仿宋_GB2312" w:eastAsia="仿宋_GB2312"/>
          <w:sz w:val="28"/>
          <w:szCs w:val="28"/>
        </w:rPr>
        <w:t>（缺考人员填在抽签顺序表后面，注明“缺考”）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考生签字认可。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抽签后，考生不得交换试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讲</w:t>
      </w:r>
      <w:r>
        <w:rPr>
          <w:rFonts w:hint="eastAsia" w:ascii="仿宋_GB2312" w:eastAsia="仿宋_GB2312"/>
          <w:b/>
          <w:bCs/>
          <w:sz w:val="28"/>
          <w:szCs w:val="28"/>
        </w:rPr>
        <w:t>顺序号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28"/>
        </w:rPr>
        <w:t>考生抽签后按抽签顺序号在</w:t>
      </w:r>
      <w:r>
        <w:rPr>
          <w:rFonts w:hint="eastAsia" w:ascii="仿宋_GB2312" w:eastAsia="仿宋_GB2312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考生备课、试讲时间安排表》中</w:t>
      </w:r>
      <w:r>
        <w:rPr>
          <w:rFonts w:hint="eastAsia" w:ascii="仿宋_GB2312" w:eastAsia="仿宋_GB2312"/>
          <w:sz w:val="28"/>
          <w:szCs w:val="28"/>
        </w:rPr>
        <w:t>规定时间到相应地点进行备课、试讲。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</w:rPr>
        <w:t>考生在规定的备课时间由工作人员引导（携带全部行李）到休息室，保存行李后进入备课室备课，</w:t>
      </w:r>
      <w:r>
        <w:rPr>
          <w:rFonts w:hint="eastAsia" w:ascii="仿宋_GB2312" w:eastAsia="仿宋_GB2312"/>
          <w:b/>
          <w:bCs/>
          <w:sz w:val="28"/>
          <w:szCs w:val="28"/>
        </w:rPr>
        <w:t>备课时间为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50分钟</w:t>
      </w:r>
      <w:r>
        <w:rPr>
          <w:rFonts w:hint="eastAsia" w:ascii="仿宋_GB2312" w:eastAsia="仿宋_GB2312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sz w:val="28"/>
          <w:szCs w:val="28"/>
        </w:rPr>
        <w:t>备课完毕后，由工作人员引导至试讲室试讲，按规定的试讲题目以传统的授课方式进行试讲，</w:t>
      </w:r>
      <w:r>
        <w:rPr>
          <w:rFonts w:hint="eastAsia" w:ascii="仿宋_GB2312" w:eastAsia="仿宋_GB2312"/>
          <w:b/>
          <w:bCs/>
          <w:sz w:val="28"/>
          <w:szCs w:val="28"/>
        </w:rPr>
        <w:t>试讲时间为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20分钟</w:t>
      </w:r>
      <w:r>
        <w:rPr>
          <w:rFonts w:hint="eastAsia" w:ascii="仿宋_GB2312" w:eastAsia="仿宋_GB2312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sz w:val="28"/>
          <w:szCs w:val="28"/>
        </w:rPr>
        <w:t>考生个人携带的教材、教参、教辅等材料严禁带入备课室、试讲室。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sz w:val="28"/>
          <w:szCs w:val="28"/>
        </w:rPr>
        <w:t>考生试讲过程中，</w:t>
      </w:r>
      <w:r>
        <w:rPr>
          <w:rFonts w:hint="eastAsia" w:ascii="仿宋_GB2312" w:eastAsia="仿宋_GB2312"/>
          <w:b/>
          <w:bCs/>
          <w:sz w:val="28"/>
          <w:szCs w:val="28"/>
        </w:rPr>
        <w:t>不能谈及自己的姓名、身份、工作单位、工作经历、毕业学校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、地域</w:t>
      </w:r>
      <w:r>
        <w:rPr>
          <w:rFonts w:hint="eastAsia" w:ascii="仿宋_GB2312" w:eastAsia="仿宋_GB2312"/>
          <w:b/>
          <w:bCs/>
          <w:sz w:val="28"/>
          <w:szCs w:val="28"/>
        </w:rPr>
        <w:t>等个人信息，不得向考官提问，不得与考官进行交流互动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，违者取消考试资格。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sz w:val="28"/>
          <w:szCs w:val="28"/>
        </w:rPr>
        <w:t>考生试讲时间还剩三分钟时会插旗提醒，试讲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完毕</w:t>
      </w:r>
      <w:r>
        <w:rPr>
          <w:rFonts w:hint="eastAsia" w:ascii="仿宋_GB2312" w:eastAsia="仿宋_GB2312"/>
          <w:sz w:val="28"/>
          <w:szCs w:val="28"/>
        </w:rPr>
        <w:t>退出试讲室，由工作人员引导</w:t>
      </w:r>
      <w:r>
        <w:rPr>
          <w:rFonts w:hint="eastAsia" w:ascii="仿宋_GB2312" w:eastAsia="仿宋_GB2312"/>
          <w:sz w:val="28"/>
          <w:szCs w:val="28"/>
          <w:lang w:eastAsia="zh-CN"/>
        </w:rPr>
        <w:t>至休息室</w:t>
      </w:r>
      <w:r>
        <w:rPr>
          <w:rFonts w:hint="eastAsia" w:ascii="仿宋_GB2312" w:eastAsia="仿宋_GB2312"/>
          <w:sz w:val="28"/>
          <w:szCs w:val="28"/>
        </w:rPr>
        <w:t>候分（1—3号考生待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评委</w:t>
      </w:r>
      <w:r>
        <w:rPr>
          <w:rFonts w:hint="eastAsia" w:ascii="仿宋_GB2312" w:eastAsia="仿宋_GB2312"/>
          <w:sz w:val="28"/>
          <w:szCs w:val="28"/>
        </w:rPr>
        <w:t>组合议插标后统一公布分数，其他考生单个公布），考生待成绩公布</w:t>
      </w:r>
      <w:r>
        <w:rPr>
          <w:rFonts w:hint="eastAsia" w:ascii="仿宋_GB2312" w:eastAsia="仿宋_GB2312"/>
          <w:sz w:val="28"/>
          <w:szCs w:val="28"/>
          <w:lang w:eastAsia="zh-CN"/>
        </w:rPr>
        <w:t>后在《考生试讲成绩单》上签字确认，</w:t>
      </w:r>
      <w:r>
        <w:rPr>
          <w:rFonts w:hint="eastAsia" w:ascii="仿宋_GB2312" w:eastAsia="仿宋_GB2312"/>
          <w:sz w:val="28"/>
          <w:szCs w:val="28"/>
        </w:rPr>
        <w:t>携带行李离开考场，不在考点内逗留。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13.试讲评分采用去掉一个最高分和一个最低分、取平均分为考生最后得分的办法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14.考生在试讲中出现重大政治性错误、不具备引才岗位基本素养等情形及试讲时长少于10分钟者，评委赋分不得超过70分。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8" w:firstLineChars="228"/>
        <w:textAlignment w:val="auto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.试讲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设置合格分数线70分（含70分）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，低于合格分数线的不得进入下一环节。</w:t>
      </w:r>
    </w:p>
    <w:p>
      <w:pPr>
        <w:ind w:firstLine="561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16.</w:t>
      </w:r>
      <w:r>
        <w:rPr>
          <w:rFonts w:hint="eastAsia" w:ascii="仿宋_GB2312" w:eastAsia="仿宋_GB2312"/>
          <w:b/>
          <w:bCs/>
          <w:sz w:val="28"/>
          <w:szCs w:val="28"/>
        </w:rPr>
        <w:t>考生不得向工作人员打听试讲题目、评分标准，违者作舞弊处理，取消试讲资格。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56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17.考生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须文明应试，不大声喧哗，不破坏卫生，不在考场、候考室、备课室、试讲室、休息室、卫生间内抽烟、嚼槟榔等。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18.考点周边停车位紧缺，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-SA"/>
        </w:rPr>
        <w:t>其他无关人员不得进入考点。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GMyYTJkMDYxNzBmMGQxZjQyOTM2ZjI2ZjQ1YjMifQ=="/>
  </w:docVars>
  <w:rsids>
    <w:rsidRoot w:val="1AC14EEA"/>
    <w:rsid w:val="0C8A14D0"/>
    <w:rsid w:val="1AC14EEA"/>
    <w:rsid w:val="365157B9"/>
    <w:rsid w:val="64D43BB1"/>
    <w:rsid w:val="65EE5621"/>
    <w:rsid w:val="66187ACD"/>
    <w:rsid w:val="720812D4"/>
    <w:rsid w:val="7BDEB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2022-07-06T17:52:00Z</dcterms:created>
  <dc:creator>张生霞</dc:creator>
  <cp:lastModifiedBy>ldxc</cp:lastModifiedBy>
  <dcterms:modified xsi:type="dcterms:W3CDTF">2024-05-15T15:48:39Z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BE9DA9C3DD8044089AE618137EC87543_13</vt:lpwstr>
  </property>
</Properties>
</file>