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方正小标宋简体" w:hAnsi="方正小标宋简体" w:eastAsia="方正小标宋简体" w:cs="Arial"/>
          <w:bCs/>
          <w:kern w:val="0"/>
          <w:sz w:val="32"/>
          <w:szCs w:val="32"/>
        </w:rPr>
      </w:pPr>
      <w:r>
        <w:rPr>
          <w:rFonts w:ascii="方正小标宋简体" w:hAnsi="方正小标宋简体" w:eastAsia="方正小标宋简体" w:cs="Arial"/>
          <w:bCs/>
          <w:kern w:val="0"/>
          <w:sz w:val="32"/>
          <w:szCs w:val="32"/>
        </w:rPr>
        <w:t>北京市科学技术研究院</w:t>
      </w:r>
      <w:r>
        <w:rPr>
          <w:rFonts w:hint="eastAsia" w:ascii="方正小标宋简体" w:hAnsi="方正小标宋简体" w:eastAsia="方正小标宋简体" w:cs="Arial"/>
          <w:bCs/>
          <w:kern w:val="0"/>
          <w:sz w:val="32"/>
          <w:szCs w:val="32"/>
        </w:rPr>
        <w:t>国际与区域合作中心</w:t>
      </w:r>
    </w:p>
    <w:p>
      <w:pPr>
        <w:widowControl/>
        <w:spacing w:line="390" w:lineRule="atLeast"/>
        <w:jc w:val="center"/>
        <w:rPr>
          <w:rFonts w:ascii="方正小标宋简体" w:hAnsi="方正小标宋简体" w:eastAsia="方正小标宋简体" w:cs="Arial"/>
          <w:bCs/>
          <w:kern w:val="0"/>
          <w:sz w:val="32"/>
          <w:szCs w:val="32"/>
        </w:rPr>
      </w:pPr>
      <w:r>
        <w:rPr>
          <w:rFonts w:ascii="方正小标宋简体" w:hAnsi="方正小标宋简体" w:eastAsia="方正小标宋简体" w:cs="Arial"/>
          <w:bCs/>
          <w:kern w:val="0"/>
          <w:sz w:val="32"/>
          <w:szCs w:val="32"/>
        </w:rPr>
        <w:t>2024年第一批公开招聘成绩公示</w:t>
      </w:r>
    </w:p>
    <w:p>
      <w:pPr>
        <w:widowControl/>
        <w:spacing w:line="480" w:lineRule="auto"/>
        <w:ind w:firstLine="48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按照北京市科学技术研究院2024年第一批公开招聘相关工作要求，国际与区域合作中心组织进行了资格审查、专业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能力</w:t>
      </w:r>
      <w:r>
        <w:rPr>
          <w:rFonts w:hint="eastAsia" w:ascii="仿宋" w:hAnsi="仿宋" w:eastAsia="仿宋" w:cs="宋体"/>
          <w:kern w:val="0"/>
          <w:sz w:val="28"/>
          <w:szCs w:val="28"/>
        </w:rPr>
        <w:t>笔试、综合能力测评、面试，现将应聘者个人成绩公示如下：</w:t>
      </w:r>
    </w:p>
    <w:tbl>
      <w:tblPr>
        <w:tblStyle w:val="3"/>
        <w:tblW w:w="750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20" w:type="dxa"/>
          <w:left w:w="20" w:type="dxa"/>
          <w:bottom w:w="20" w:type="dxa"/>
          <w:right w:w="20" w:type="dxa"/>
        </w:tblCellMar>
      </w:tblPr>
      <w:tblGrid>
        <w:gridCol w:w="1060"/>
        <w:gridCol w:w="1342"/>
        <w:gridCol w:w="1418"/>
        <w:gridCol w:w="1275"/>
        <w:gridCol w:w="1276"/>
        <w:gridCol w:w="113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jc w:val="center"/>
        </w:trPr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能力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笔试成绩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综合能力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测评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成绩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面试成绩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总成绩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jc w:val="center"/>
        </w:trPr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点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82.45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83.6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jc w:val="center"/>
        </w:trPr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孙梦迪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88.28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72.2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jc w:val="center"/>
        </w:trPr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王亮亮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86.44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68.4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jc w:val="center"/>
        </w:trPr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梁洪波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79.91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73.8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jc w:val="center"/>
        </w:trPr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张露玉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85.39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70.4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</w:tr>
    </w:tbl>
    <w:p>
      <w:pPr>
        <w:widowControl/>
        <w:spacing w:line="480" w:lineRule="auto"/>
        <w:ind w:firstLine="48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备注：专业能力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笔试</w:t>
      </w:r>
      <w:r>
        <w:rPr>
          <w:rFonts w:hint="eastAsia" w:ascii="仿宋" w:hAnsi="仿宋" w:eastAsia="仿宋" w:cs="宋体"/>
          <w:kern w:val="0"/>
          <w:sz w:val="28"/>
          <w:szCs w:val="28"/>
        </w:rPr>
        <w:t>成绩占总成绩的30%，综合能力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测评</w:t>
      </w:r>
      <w:r>
        <w:rPr>
          <w:rFonts w:hint="eastAsia" w:ascii="仿宋" w:hAnsi="仿宋" w:eastAsia="仿宋" w:cs="宋体"/>
          <w:kern w:val="0"/>
          <w:sz w:val="28"/>
          <w:szCs w:val="28"/>
        </w:rPr>
        <w:t>成绩占总成绩的30%，面试成绩占总成绩的40%。总成绩保留小数点后一位。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公示时间：2024年5月17日至5月2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联系人：张老师</w:t>
      </w:r>
      <w:bookmarkStart w:id="0" w:name="_GoBack"/>
      <w:bookmarkEnd w:id="0"/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联系电话：010-66161566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公示期间，如对成绩有异议，请向北京市科学技术研究院国际与区域合作中心反映。以个人名义反映的，须提供真实姓名、联系电话；以单位名义反映的，应加盖本单位公章。我们将对反映情况进行认真调查核实。</w:t>
      </w:r>
    </w:p>
    <w:p>
      <w:pPr>
        <w:widowControl/>
        <w:spacing w:line="480" w:lineRule="auto"/>
        <w:ind w:firstLine="480"/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北京市科学技术研究院国际与区域合作中心</w:t>
      </w:r>
    </w:p>
    <w:p>
      <w:pPr>
        <w:widowControl/>
        <w:spacing w:line="480" w:lineRule="auto"/>
        <w:ind w:firstLine="480"/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2024年5月17日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864F8F4-760E-42B1-9F7C-BB64F014B69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ECA199-CB46-4F30-8278-67B4953A4A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2A7DAB-5B71-466F-B7A1-BC1A17F9C2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iOGE4MzcxNDAyY2Q0Y2I5ZDgzNjhmZTU3NWM1ZWIifQ=="/>
  </w:docVars>
  <w:rsids>
    <w:rsidRoot w:val="00C1781E"/>
    <w:rsid w:val="007C221B"/>
    <w:rsid w:val="00903F7B"/>
    <w:rsid w:val="00C1781E"/>
    <w:rsid w:val="00CD56AD"/>
    <w:rsid w:val="0BD95485"/>
    <w:rsid w:val="18381785"/>
    <w:rsid w:val="1C9B0535"/>
    <w:rsid w:val="1F996FAD"/>
    <w:rsid w:val="20280331"/>
    <w:rsid w:val="2116462E"/>
    <w:rsid w:val="26A60202"/>
    <w:rsid w:val="27BA3F65"/>
    <w:rsid w:val="27C76682"/>
    <w:rsid w:val="2B1E7D3D"/>
    <w:rsid w:val="2E81758A"/>
    <w:rsid w:val="335039CF"/>
    <w:rsid w:val="34711E4F"/>
    <w:rsid w:val="3F086205"/>
    <w:rsid w:val="42AB766E"/>
    <w:rsid w:val="445E5649"/>
    <w:rsid w:val="548E3F00"/>
    <w:rsid w:val="569D042A"/>
    <w:rsid w:val="5FAF36A8"/>
    <w:rsid w:val="60EE0200"/>
    <w:rsid w:val="61B03707"/>
    <w:rsid w:val="6B19231D"/>
    <w:rsid w:val="745443C6"/>
    <w:rsid w:val="7AE53FCA"/>
    <w:rsid w:val="7BE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487</Characters>
  <Lines>3</Lines>
  <Paragraphs>1</Paragraphs>
  <TotalTime>20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2024-05-17T06:46:00Z</dcterms:created>
  <dc:creator>ting zhang</dc:creator>
  <cp:lastModifiedBy>半个西瓜</cp:lastModifiedBy>
  <dcterms:modified xsi:type="dcterms:W3CDTF">2024-05-17T07:20:07Z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B127F76EBCFF43029B7F96D19D33411D_13</vt:lpwstr>
  </property>
</Properties>
</file>