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widowControl/>
        <w:snapToGrid w:val="0"/>
        <w:jc w:val="center"/>
        <w:textAlignment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bidi="ar"/>
        </w:rPr>
        <w:t>厦门市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体育局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bidi="ar"/>
        </w:rPr>
        <w:t>所属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厦门市体育运动学校招聘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bidi="ar"/>
        </w:rPr>
        <w:t>岗位信息表</w:t>
      </w:r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4"/>
          <w:szCs w:val="24"/>
          <w:lang w:bidi="ar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24"/>
          <w:szCs w:val="2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24"/>
          <w:szCs w:val="24"/>
          <w:lang w:bidi="ar"/>
        </w:rPr>
        <w:t>年</w:t>
      </w:r>
      <w:r>
        <w:rPr>
          <w:rFonts w:hint="eastAsia" w:eastAsia="方正小标宋简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方正小标宋简体" w:hAnsi="宋体" w:eastAsia="方正小标宋简体" w:cs="宋体"/>
          <w:color w:val="000000"/>
          <w:kern w:val="0"/>
          <w:sz w:val="24"/>
          <w:szCs w:val="24"/>
          <w:lang w:bidi="ar"/>
        </w:rPr>
        <w:t>月）</w:t>
      </w:r>
    </w:p>
    <w:tbl>
      <w:tblPr>
        <w:tblStyle w:val="2"/>
        <w:tblW w:w="145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656"/>
        <w:gridCol w:w="510"/>
        <w:gridCol w:w="600"/>
        <w:gridCol w:w="585"/>
        <w:gridCol w:w="510"/>
        <w:gridCol w:w="690"/>
        <w:gridCol w:w="585"/>
        <w:gridCol w:w="525"/>
        <w:gridCol w:w="555"/>
        <w:gridCol w:w="555"/>
        <w:gridCol w:w="510"/>
        <w:gridCol w:w="555"/>
        <w:gridCol w:w="540"/>
        <w:gridCol w:w="585"/>
        <w:gridCol w:w="600"/>
        <w:gridCol w:w="570"/>
        <w:gridCol w:w="1425"/>
        <w:gridCol w:w="990"/>
        <w:gridCol w:w="24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单位归口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单位隶属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经费形式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(注明岗位类别)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最高岗位级别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最高年龄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最低学历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学历类别要求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最低学位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民族要求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提醒信息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招聘单位地址、邮编、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电子信箱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联系人姓名、电话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5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厦门市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体育运动学校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政府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市属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厦门市体育局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核拨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15"/>
                <w:szCs w:val="15"/>
                <w:lang w:val="en-US" w:eastAsia="zh-CN" w:bidi="ar"/>
              </w:rPr>
              <w:t>霹雳舞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楷体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15"/>
                <w:szCs w:val="15"/>
                <w:lang w:val="en-US" w:eastAsia="zh-CN" w:bidi="ar"/>
              </w:rPr>
              <w:t>运动员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运动员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相当专技十三级待遇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  <w:t>初中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/>
                <w:i w:val="0"/>
                <w:iCs/>
                <w:sz w:val="15"/>
                <w:szCs w:val="15"/>
              </w:rPr>
              <w:t>根据《厦门市优秀运动队及优秀后备人才相关管理办法的通知》（厦体规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</w:rPr>
              <w:t>〔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5"/>
                <w:szCs w:val="15"/>
              </w:rPr>
              <w:t>20</w:t>
            </w:r>
            <w:r>
              <w:rPr>
                <w:rFonts w:hint="eastAsia" w:eastAsia="仿宋" w:cs="Times New Roman"/>
                <w:color w:val="auto"/>
                <w:kern w:val="0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i w:val="0"/>
                <w:iCs/>
                <w:sz w:val="15"/>
                <w:szCs w:val="15"/>
              </w:rPr>
              <w:t>1</w:t>
            </w:r>
            <w:r>
              <w:rPr>
                <w:rFonts w:hint="eastAsia" w:ascii="仿宋_GB2312" w:eastAsia="仿宋_GB2312"/>
                <w:i w:val="0"/>
                <w:iCs/>
                <w:sz w:val="15"/>
                <w:szCs w:val="15"/>
              </w:rPr>
              <w:t>号）文件，获</w:t>
            </w:r>
            <w:r>
              <w:rPr>
                <w:rFonts w:hint="eastAsia" w:ascii="仿宋_GB2312" w:eastAsia="仿宋_GB2312"/>
                <w:i w:val="0"/>
                <w:iCs/>
                <w:sz w:val="15"/>
                <w:szCs w:val="15"/>
                <w:highlight w:val="none"/>
                <w:lang w:val="en-US" w:eastAsia="zh-CN"/>
              </w:rPr>
              <w:t>全运会、全国锦标赛、全国冠军赛前八名的优秀运动员</w:t>
            </w:r>
            <w:r>
              <w:rPr>
                <w:rFonts w:hint="eastAsia" w:ascii="仿宋_GB2312" w:eastAsia="仿宋_GB2312"/>
                <w:i w:val="0"/>
                <w:iCs/>
                <w:sz w:val="15"/>
                <w:szCs w:val="15"/>
              </w:rPr>
              <w:t>，予以招收引进。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招聘单位地址：厦门市同安区滨海西大道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6599</w:t>
            </w: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邮编：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361000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15655881@qq.com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联系人姓名：徐老师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联系人电话：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5144891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厦门市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体育运动学校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政府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市属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厦门市体育局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核拨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羽毛球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运动员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运动员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相当专技十三级待遇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  <w:t>初中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Times New Roman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/>
                <w:i w:val="0"/>
                <w:iCs/>
                <w:sz w:val="15"/>
                <w:szCs w:val="15"/>
              </w:rPr>
              <w:t>根据《厦门市优秀运动队及优秀后备人才相关管理办法的通知》（厦体规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</w:rPr>
              <w:t>〔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5"/>
                <w:szCs w:val="15"/>
              </w:rPr>
              <w:t>20</w:t>
            </w:r>
            <w:r>
              <w:rPr>
                <w:rFonts w:hint="eastAsia" w:eastAsia="仿宋" w:cs="Times New Roman"/>
                <w:color w:val="auto"/>
                <w:kern w:val="0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i w:val="0"/>
                <w:iCs/>
                <w:sz w:val="15"/>
                <w:szCs w:val="15"/>
              </w:rPr>
              <w:t>1</w:t>
            </w:r>
            <w:r>
              <w:rPr>
                <w:rFonts w:hint="eastAsia" w:ascii="仿宋_GB2312" w:eastAsia="仿宋_GB2312"/>
                <w:i w:val="0"/>
                <w:iCs/>
                <w:sz w:val="15"/>
                <w:szCs w:val="15"/>
              </w:rPr>
              <w:t>号）文件，获全国学生（青年）运动会、全国青年锦标赛、全国</w:t>
            </w:r>
            <w:r>
              <w:rPr>
                <w:rFonts w:hint="default" w:ascii="Times New Roman" w:hAnsi="Times New Roman" w:eastAsia="仿宋_GB2312" w:cs="Times New Roman"/>
                <w:i w:val="0"/>
                <w:iCs/>
                <w:sz w:val="15"/>
                <w:szCs w:val="15"/>
              </w:rPr>
              <w:t>U</w:t>
            </w:r>
            <w:r>
              <w:rPr>
                <w:rFonts w:hint="eastAsia" w:ascii="仿宋_GB2312" w:eastAsia="仿宋_GB2312"/>
                <w:i w:val="0"/>
                <w:iCs/>
                <w:sz w:val="15"/>
                <w:szCs w:val="15"/>
              </w:rPr>
              <w:t>系列比赛（</w:t>
            </w:r>
            <w:r>
              <w:rPr>
                <w:rFonts w:hint="default" w:ascii="Times New Roman" w:hAnsi="Times New Roman" w:eastAsia="仿宋_GB2312" w:cs="Times New Roman"/>
                <w:i w:val="0"/>
                <w:iCs/>
                <w:sz w:val="15"/>
                <w:szCs w:val="15"/>
              </w:rPr>
              <w:t>14</w:t>
            </w:r>
            <w:r>
              <w:rPr>
                <w:rFonts w:hint="eastAsia" w:ascii="仿宋_GB2312" w:eastAsia="仿宋_GB2312"/>
                <w:i w:val="0"/>
                <w:iCs/>
                <w:sz w:val="15"/>
                <w:szCs w:val="15"/>
              </w:rPr>
              <w:t>岁及以上组）前八名的优秀运动员，予以招收引进。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招聘单位地址：厦门市同安区滨海西大道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6599</w:t>
            </w: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邮编：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361000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15655881@qq.com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联系人姓名：徐老师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5"/>
                <w:szCs w:val="15"/>
                <w:lang w:val="en-US" w:eastAsia="zh-CN"/>
              </w:rPr>
              <w:t>联系人电话：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5144891</w:t>
            </w:r>
          </w:p>
        </w:tc>
      </w:tr>
    </w:tbl>
    <w:p>
      <w:pPr>
        <w:jc w:val="center"/>
        <w:rPr>
          <w:rFonts w:hint="default" w:ascii="方正小标宋简体" w:hAnsi="宋体" w:eastAsia="方正小标宋简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540" w:right="1440" w:bottom="67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ZmY1M2ViNzA0ZDhmNjBmN2RlZTkzNWM4MDJiZmYifQ=="/>
  </w:docVars>
  <w:rsids>
    <w:rsidRoot w:val="00000000"/>
    <w:rsid w:val="0DD70F72"/>
    <w:rsid w:val="20831378"/>
    <w:rsid w:val="24214294"/>
    <w:rsid w:val="292549E1"/>
    <w:rsid w:val="47E1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2024-04-30T03:27:08Z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ED2DBBF92D4B4E758CE62443B3DF916E_13</vt:lpwstr>
  </property>
</Properties>
</file>