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/>
        <w:spacing w:line="500" w:lineRule="exact"/>
        <w:ind w:right="480"/>
        <w:jc w:val="left"/>
        <w:rPr>
          <w:rFonts w:hint="eastAsia" w:hAnsi="Arial" w:eastAsia="仿宋_GB2312" w:cs="Arial"/>
          <w:sz w:val="32"/>
          <w:szCs w:val="21"/>
        </w:rPr>
      </w:pPr>
      <w:r>
        <w:rPr>
          <w:rFonts w:hint="eastAsia" w:hAnsi="Arial" w:eastAsia="仿宋_GB2312" w:cs="Arial"/>
          <w:sz w:val="32"/>
          <w:szCs w:val="21"/>
        </w:rPr>
        <w:t>附件一：</w:t>
      </w:r>
    </w:p>
    <w:p>
      <w:pPr>
        <w:wordWrap/>
        <w:spacing w:line="500" w:lineRule="exact"/>
        <w:ind w:right="480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hAnsi="Arial" w:eastAsia="仿宋_GB2312" w:cs="Arial"/>
          <w:sz w:val="32"/>
          <w:szCs w:val="21"/>
        </w:rPr>
        <w:t>苍南县公安局辅警招录计划表</w:t>
      </w:r>
    </w:p>
    <w:tbl>
      <w:tblPr>
        <w:tblStyle w:val="2"/>
        <w:tblW w:w="1087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2250"/>
        <w:gridCol w:w="2250"/>
        <w:gridCol w:w="1335"/>
        <w:gridCol w:w="39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人数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相关条件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科技信息化大队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勤务辅警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1、能适应24小时值班备勤，适合男性；2、计算机、大数据或通信工程等相关专业优先。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信访科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勤务辅警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1、能适应24小时值班备勤，适合男性；2、具备文字写作功底。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出入境管理大队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勤务辅警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1、能适应24小时值班备勤，适合男性；2、需持有C1及以上机动车驾驶证；3、具备文字写作功底、熟练使用计算机办公软件的优先。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文职辅警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1、适应值班备勤；2、熟练使用计算机办公软件的优先。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交警大队综合室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1、能适应24小时值班备勤，适合男性；2、具备文字写作功底、熟练使用计算机办公软件的优先。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交警大队综合室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勤务人员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能适应24小时值班备勤，适合男性。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交警大队机动中队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铁骑队员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1、能适应24小时值班备勤，适合男性；2、有摩托车驾驶证、退伍军人、体育类专业者优先。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交警大队机动中队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1、适应值班备勤；2、有交通管理工作经历者优先。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交警大队事故中队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勤务人员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能适应24小时值班备勤，适合男性。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交警大队钱库中队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勤务人员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1、能适应24小时值班备勤，适合男性；2、有交通管理工作经历者优先。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交警大队金乡中队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勤务人员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1、适应值班备勤；2、有交通管理工作经历者优先。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交警大队灵溪中队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勤务人员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1、能适应24小时值班备勤，适合男性；2、有交通管理工作经历者优先。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交警大队桥墩中队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勤务人员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能适应24小时值班备勤，适合男性。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交警大队车管所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勤务人员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1、适应值班备勤；2、有交通管理工作经历者优先。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扫黑大队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勤务辅警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1、适应值班备勤；2、具备文字写作功底及熟练使用计算机办公软件优先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法制大队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勤务辅警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1、30周岁以下；2、能适应24小时值班备勤，适合男性；3、具有医疗救护等专业技能者优先；4、退伍军人优先；5、持有C1及以上驾驶证者优先。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文职辅警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1、30周岁以下；2、具备文字写作功底；3、熟练掌握计算机办公软件；4、有较好的文字写作及宣传功底；5、有档案管理、写作宣传经历优先。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网安大队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勤务辅警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1、能适应24小时值班备勤，适合男性；2、具备文字写作功底或计算机相关专业优先。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刑侦大队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勤务辅警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1、能适应24小时值班备勤，适合男性；2、退伍军人优先。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治安大队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勤务辅警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1、能适应24小时值班备勤，适合男性。2、熟练掌握计算机办公软件、持有C1及以上机动车驾驶证优先。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禁毒大队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勤务辅警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1、能适应24小时值班备勤，适合男性；2、熟练掌握计算机办公软件、持有C1及以上机动车驾驶证优先。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禁毒指导中心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勤务辅警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适应值班备勤。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特巡警大队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勤务辅警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1、须参与24小时值班备勤，适合男性；2、身高170cm以上，双眼裸视视力4.8以上；3、退伍军人优先。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勤务辅警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1、须参与24小时值班备勤，适合男性；2、需持有B及以上机动车驾驶证；3、持有A机动车驾驶证的优先。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拘留所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勤务辅警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1、能适应24小时值班备勤，适合男性；2、退伍军人优先。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文职辅警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1、适应值班备勤；2、具备文字写作功底及熟练使用计算机办公软件优先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灵溪中心派出所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勤务辅警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1、能适应24小时值班备勤，适合男性；2、退伍军人优先。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灵溪新区派出所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勤务辅警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1、30周岁以下；2、能适应24小时值班备勤，适合男性；3、身高170cm以上；4、持有C1及以上机动车驾驶证、退伍军人优先。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钱库派出所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勤务辅警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1、能适应24小时值班备勤，适合男性；2、退伍军人优先。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金乡派出所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勤务辅警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1、能适应24小时值班备勤，适合男性；2、退伍军人优先；3、持有C1及以上机动车驾驶证优先。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宜山派出所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勤务辅警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1、能适应24小时值班备勤，适合男性；2、退伍军人优先。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勤务辅警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1、适应值班备勤；2、具备文字写作功底或熟练使用计算机办公软件优先。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望里派出所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勤务辅警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1、能适应24小时值班备勤，适合男性；2、退伍军人优先；3、持有C1及以上机动车驾驶证优先。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勤务辅警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1、适应值班备勤；2、具备文字写作功底或熟练使用计算机办公软件优先。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桥墩派出所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勤务辅警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1、能适应24小时值班备勤，适合男性；2、退伍军人优先；3、持有C1及以上机动车驾驶证优先。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矾山派出所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勤务辅警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1、适应值班备勤；2、退伍军人优先；3、持有C1及以上机动车驾驶证优先。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霞关派出所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勤务辅警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1、能适应24小时值班备勤，适合男性；2、退伍军人优先；3、持有C1及以上机动车驾驶证优先。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文职辅警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1、适应值班备勤；2、具备文字写作功底或熟练使用计算机办公软件优先。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藻溪派出所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勤务辅警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1、能适应24小时值班备勤，适合男性；2、退伍军人优先；3、持有C1及以上机动车驾驶证优先。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大渔派出所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勤务辅警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1、能适应24小时值班备勤，适合男性；2、退伍军人优先。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炎亭派出所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勤务辅警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1、能适应24小时值班备勤，适合男性；2、熟练掌握计算机办公软件优先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监所管理大队</w:t>
            </w:r>
          </w:p>
        </w:tc>
        <w:tc>
          <w:tcPr>
            <w:tcW w:w="2250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监察留置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1、能适应24小时值班备勤，适合男性；2、退伍军人优先。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1、适应值班备勤；2、具备护士执业资格证书。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勤务辅警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适应值班备勤</w:t>
            </w:r>
          </w:p>
        </w:tc>
      </w:tr>
    </w:tbl>
    <w:p>
      <w:pPr>
        <w:wordWrap/>
        <w:spacing w:line="500" w:lineRule="exact"/>
        <w:ind w:right="480"/>
        <w:jc w:val="left"/>
        <w:rPr>
          <w:rFonts w:hint="eastAsia" w:ascii="仿宋_GB2312" w:eastAsia="仿宋_GB2312"/>
          <w:sz w:val="32"/>
          <w:szCs w:val="32"/>
        </w:rPr>
      </w:pPr>
    </w:p>
    <w:p>
      <w:pPr>
        <w:wordWrap/>
        <w:spacing w:line="500" w:lineRule="exact"/>
        <w:ind w:right="480"/>
        <w:jc w:val="left"/>
        <w:rPr>
          <w:rFonts w:hint="eastAsia" w:ascii="仿宋_GB2312" w:eastAsia="仿宋_GB2312"/>
          <w:sz w:val="32"/>
          <w:szCs w:val="32"/>
        </w:rPr>
      </w:pPr>
    </w:p>
    <w:p>
      <w:pPr>
        <w:wordWrap/>
        <w:spacing w:line="500" w:lineRule="exact"/>
        <w:ind w:right="480"/>
        <w:jc w:val="left"/>
        <w:rPr>
          <w:rFonts w:hint="eastAsia" w:ascii="仿宋_GB2312" w:eastAsia="仿宋_GB231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18" w:right="851" w:bottom="935" w:left="85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1NGEyM2QwZTZlODljMGI3NGU0YzU4OTFiOGEwYmIifQ=="/>
  </w:docVars>
  <w:rsids>
    <w:rsidRoot w:val="00000000"/>
    <w:rsid w:val="06486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2024-05-06T07:07:09Z</dcterms:created>
  <dc:creator>Administrator</dc:creator>
  <cp:lastModifiedBy>Administrator</cp:lastModifiedBy>
  <dcterms:modified xsi:type="dcterms:W3CDTF">2024-05-06T07:07:15Z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9BFA66D48B6840E6A537533E14E4AEB1_12</vt:lpwstr>
  </property>
</Properties>
</file>