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2024年陕西省民族宗教事务委员会直属事业单位公开招聘工作人员成绩</w:t>
      </w:r>
    </w:p>
    <w:tbl>
      <w:tblPr>
        <w:tblStyle w:val="4"/>
        <w:tblpPr w:leftFromText="180" w:rightFromText="180" w:vertAnchor="text" w:horzAnchor="page" w:tblpXSpec="center" w:tblpY="652"/>
        <w:tblOverlap w:val="never"/>
        <w:tblW w:w="13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716"/>
        <w:gridCol w:w="1344"/>
        <w:gridCol w:w="2141"/>
        <w:gridCol w:w="1486"/>
        <w:gridCol w:w="1573"/>
        <w:gridCol w:w="177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陕西省民族宗教研究中心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综合管理1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24321102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韩婉钰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1161300202626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208.5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82.2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74.58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思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1161300202707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73.96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胡筱雨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1161300202627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191.5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83.8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樊星辰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1161300202704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191.5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83.7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71.78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陕西省民族宗教研究中心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综合管理2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2432110227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帅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1161000306504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213.5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  阳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1161000306502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  云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1161000306506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175.5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82.2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67.98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4F23"/>
    <w:rsid w:val="07895D2F"/>
    <w:rsid w:val="10953DFF"/>
    <w:rsid w:val="148167A0"/>
    <w:rsid w:val="25A57AB9"/>
    <w:rsid w:val="435A0363"/>
    <w:rsid w:val="52451188"/>
    <w:rsid w:val="5A9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2022-05-20T03:32:00Z</dcterms:created>
  <dc:creator>子非濡果的鱼</dc:creator>
  <cp:lastModifiedBy>LY</cp:lastModifiedBy>
  <cp:lastPrinted>2024-05-17T03:09:01Z</cp:lastPrinted>
  <dcterms:modified xsi:type="dcterms:W3CDTF">2024-05-17T03:09:04Z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