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4" w:lineRule="exact"/>
        <w:jc w:val="center"/>
        <w:textAlignment w:val="auto"/>
        <w:rPr>
          <w:rFonts w:ascii="方正小标宋简体" w:hAnsi="仿宋" w:eastAsia="方正小标宋简体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lang w:val="en-US" w:eastAsia="zh-CN"/>
        </w:rPr>
        <w:t>4年</w:t>
      </w: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共青团陕西省委</w:t>
      </w:r>
      <w:r>
        <w:rPr>
          <w:rFonts w:hint="eastAsia" w:ascii="方正小标宋简体" w:hAnsi="仿宋" w:eastAsia="方正小标宋简体"/>
          <w:sz w:val="44"/>
          <w:szCs w:val="44"/>
          <w:highlight w:val="none"/>
          <w:lang w:val="en-US" w:eastAsia="zh-CN"/>
        </w:rPr>
        <w:t>所属</w:t>
      </w:r>
      <w:r>
        <w:rPr>
          <w:rFonts w:hint="eastAsia" w:ascii="方正小标宋简体" w:hAnsi="仿宋" w:eastAsia="方正小标宋简体"/>
          <w:sz w:val="44"/>
          <w:szCs w:val="44"/>
          <w:highlight w:val="none"/>
        </w:rPr>
        <w:t>事业单位公开招聘进入面试人员及分组名单</w:t>
      </w:r>
    </w:p>
    <w:tbl>
      <w:tblPr>
        <w:tblStyle w:val="2"/>
        <w:tblW w:w="492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381"/>
        <w:gridCol w:w="1371"/>
        <w:gridCol w:w="757"/>
        <w:gridCol w:w="1562"/>
        <w:gridCol w:w="1747"/>
        <w:gridCol w:w="1067"/>
        <w:gridCol w:w="804"/>
        <w:gridCol w:w="54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1.202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日（星期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）上午8:00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岗位代码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事业单位名称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岗位简称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是否进入面试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2424110050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魏萌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1161300103910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辅导员1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2424110050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葛媛媛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1161300103918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辅导员1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2424110051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薛正杰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1161300104005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辅导员2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2424110051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石奋齐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1161300104006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辅导员2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2424110051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刘洪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1161300104013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辅导员2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2424520059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侯飞飞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5261300308507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医务室医生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2424520059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张可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5261300308513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医务室医生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  <w:t>2424110060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唐珂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1161300104921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行政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5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2B2B2B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2424110060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程轶皎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1161300105029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行政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29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2424110060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王园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1161300105211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行政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  <w:t>2424110052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李楠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1161300104028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思政教师1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2424110052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张晶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1161300104029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思政教师1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color w:val="2B2B2B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B2B2B"/>
                <w:sz w:val="21"/>
                <w:szCs w:val="21"/>
                <w:highlight w:val="none"/>
              </w:rPr>
              <w:t>2424110052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王宇璇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1161300104104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思政教师1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2424110053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马朝阳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1161300104108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思政教师2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30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2424110053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葛萌萌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1161300104110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思政教师2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4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</w:rPr>
            </w:pP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.202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日（星期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  <w:lang w:val="en-US" w:eastAsia="zh-CN"/>
              </w:rPr>
              <w:t>日</w:t>
            </w:r>
            <w:r>
              <w:rPr>
                <w:rFonts w:hint="eastAsia" w:ascii="仿宋" w:hAnsi="仿宋" w:eastAsia="仿宋"/>
                <w:sz w:val="32"/>
                <w:szCs w:val="32"/>
                <w:highlight w:val="none"/>
              </w:rPr>
              <w:t>）下午13:00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90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岗位代码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姓名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准考证号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事业单位名称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岗位简称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是否进入面试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2424110054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冯小茸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1161300104119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2424110054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胡佳鑫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1161300104129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2424110054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周宛妮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1161300104211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专业教师1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2424110055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李思遥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1161300104313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2424110055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程美娟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1161300104325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2424110055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王澳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1161300104418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2424110055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孙意朋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1161300104421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专业教师2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2424110056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张子木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1161300104525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专业教师3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2424110056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任怀艳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1161300104529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专业教师3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2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2424110056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刘兴鹏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1161300104601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专业教师3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28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2424110057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侯林含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1161300104628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专业教师4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2424110057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刘硕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1161300104703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专业教师4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2424110057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姚俊楠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1161300104720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专业教师4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2424110058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赵文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1161300104823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心理健康教育专职教师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2424110058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年彦娜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1161300104825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心理健康教育专职教师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7" w:hRule="atLeast"/>
          <w:jc w:val="center"/>
        </w:trPr>
        <w:tc>
          <w:tcPr>
            <w:tcW w:w="23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832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2424110058</w:t>
            </w:r>
          </w:p>
        </w:tc>
        <w:tc>
          <w:tcPr>
            <w:tcW w:w="45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杨智琛</w:t>
            </w:r>
          </w:p>
        </w:tc>
        <w:tc>
          <w:tcPr>
            <w:tcW w:w="9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1161300104829</w:t>
            </w:r>
          </w:p>
        </w:tc>
        <w:tc>
          <w:tcPr>
            <w:tcW w:w="106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陕西青年职业学院</w:t>
            </w:r>
          </w:p>
        </w:tc>
        <w:tc>
          <w:tcPr>
            <w:tcW w:w="64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心理健康教育专职教师</w:t>
            </w:r>
          </w:p>
        </w:tc>
        <w:tc>
          <w:tcPr>
            <w:tcW w:w="48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</w:t>
            </w:r>
          </w:p>
        </w:tc>
        <w:tc>
          <w:tcPr>
            <w:tcW w:w="32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jg4MTg3NWNlYmI0MzgyMzRjZjIzMWVjYzU5MGEifQ=="/>
    <w:docVar w:name="KSO_WPS_MARK_KEY" w:val="aa6c7443-5d65-43ab-b0d4-de0e4d96d8c7"/>
  </w:docVars>
  <w:rsids>
    <w:rsidRoot w:val="2681600A"/>
    <w:rsid w:val="268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2024-05-18T01:47:00Z</dcterms:created>
  <dc:creator>秦小青</dc:creator>
  <cp:lastModifiedBy>秦小青</cp:lastModifiedBy>
  <dcterms:modified xsi:type="dcterms:W3CDTF">2024-05-18T01:47:55Z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0E3B529D2742468A8B2FCE66EA97774F</vt:lpwstr>
  </property>
</Properties>
</file>