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A7489" w14:textId="6E75A5CB" w:rsidR="00D96D9A" w:rsidRDefault="00316A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52B57C18" w14:textId="32664798" w:rsidR="00D96D9A" w:rsidRDefault="00316AE4" w:rsidP="003A35CE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面试人员名单</w:t>
      </w:r>
    </w:p>
    <w:p w14:paraId="176673C5" w14:textId="77777777" w:rsidR="00832952" w:rsidRDefault="00832952" w:rsidP="003A35CE">
      <w:pPr>
        <w:spacing w:line="500" w:lineRule="exact"/>
        <w:jc w:val="center"/>
        <w:rPr>
          <w:b/>
          <w:sz w:val="28"/>
          <w:szCs w:val="28"/>
        </w:rPr>
      </w:pPr>
    </w:p>
    <w:tbl>
      <w:tblPr>
        <w:tblW w:w="10774" w:type="dxa"/>
        <w:jc w:val="center"/>
        <w:tblLook w:val="04A0" w:firstRow="1" w:lastRow="0" w:firstColumn="1" w:lastColumn="0" w:noHBand="0" w:noVBand="1"/>
      </w:tblPr>
      <w:tblGrid>
        <w:gridCol w:w="709"/>
        <w:gridCol w:w="1132"/>
        <w:gridCol w:w="1086"/>
        <w:gridCol w:w="436"/>
        <w:gridCol w:w="1186"/>
        <w:gridCol w:w="2121"/>
        <w:gridCol w:w="986"/>
        <w:gridCol w:w="1275"/>
        <w:gridCol w:w="1843"/>
      </w:tblGrid>
      <w:tr w:rsidR="00A56AE0" w:rsidRPr="00A56AE0" w14:paraId="10D4DF9C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183E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EDE6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D4F33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考生姓名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4054F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80DD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7DF8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6B35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C179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成绩&amp;排名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040A" w14:textId="77777777" w:rsidR="00A56AE0" w:rsidRPr="00A56AE0" w:rsidRDefault="00A56AE0" w:rsidP="00A56A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6AE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考生身份</w:t>
            </w:r>
          </w:p>
        </w:tc>
      </w:tr>
      <w:tr w:rsidR="00AA7BC4" w:rsidRPr="00A56AE0" w14:paraId="04FFE23F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30D68" w14:textId="092FB0A3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2F4B" w14:textId="05980395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医</w:t>
            </w:r>
            <w:proofErr w:type="gramEnd"/>
            <w:r>
              <w:rPr>
                <w:rFonts w:hint="eastAsia"/>
                <w:color w:val="000000"/>
                <w:sz w:val="22"/>
              </w:rPr>
              <w:t>保办公室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101EC" w14:textId="39ACF744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沈冰颖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A4FD" w14:textId="27F6334B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0E8" w14:textId="7AC73D60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河海大学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41118" w14:textId="468398C7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财务管理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06AA8" w14:textId="778FC88B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89DEE" w14:textId="1CAFE990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63.1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6058" w14:textId="0A58D744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社会人员</w:t>
            </w:r>
          </w:p>
        </w:tc>
      </w:tr>
      <w:tr w:rsidR="00AA7BC4" w:rsidRPr="00A56AE0" w14:paraId="03F5B482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346F" w14:textId="33CE1E9B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36898" w14:textId="0578F1FC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信息处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05E58" w14:textId="3B96BCED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关健</w:t>
            </w:r>
            <w:proofErr w:type="gramEnd"/>
            <w:r>
              <w:rPr>
                <w:rFonts w:hint="eastAsia"/>
                <w:color w:val="000000"/>
                <w:sz w:val="22"/>
              </w:rPr>
              <w:t>花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289D" w14:textId="2B1A90E6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2F64A" w14:textId="7F3E9A55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A0BC3">
              <w:rPr>
                <w:rFonts w:hint="eastAsia"/>
                <w:color w:val="000000"/>
                <w:sz w:val="22"/>
              </w:rPr>
              <w:t>西安大略大学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F33E6" w14:textId="3A5A2CE6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电子与计算机工程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CF2D" w14:textId="620D670B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硕士研究生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6DC45" w14:textId="495192CC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58.2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D24B3" w14:textId="0D470A0C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社会人员</w:t>
            </w:r>
          </w:p>
        </w:tc>
      </w:tr>
      <w:tr w:rsidR="00AA7BC4" w:rsidRPr="00A56AE0" w14:paraId="37AC3A2D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A8BAA" w14:textId="0BE80394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CA139" w14:textId="5EDDECA0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信息处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BE7B" w14:textId="20DAA60B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陈宇璇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460E" w14:textId="35359A6D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6AF7" w14:textId="03E24766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安徽建筑大学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D6472" w14:textId="34D238F2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计算机技术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30D4F" w14:textId="3736F63A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硕士研究生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4368" w14:textId="09AB945A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51.9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09DA2" w14:textId="795926A1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社会人员</w:t>
            </w:r>
          </w:p>
        </w:tc>
      </w:tr>
      <w:tr w:rsidR="00AA7BC4" w:rsidRPr="00A56AE0" w14:paraId="7F7DD9AD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0ABFC" w14:textId="02CBA83F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2C201" w14:textId="5A021E80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总务处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989F0" w14:textId="7F20B495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曹禹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D937B" w14:textId="64721D63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FA09D" w14:textId="1AD9CAC1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江苏海洋大学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7317" w14:textId="3BCC123E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机械设计制造及其自动化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8FAD8" w14:textId="5290D1C1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00DD" w14:textId="166709D4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67.3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A1AAB" w14:textId="6C2BD823" w:rsidR="00AA7BC4" w:rsidRPr="00A56AE0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年和</w:t>
            </w: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年择业期</w:t>
            </w:r>
            <w:proofErr w:type="gramStart"/>
            <w:r>
              <w:rPr>
                <w:rFonts w:hint="eastAsia"/>
                <w:color w:val="000000"/>
                <w:sz w:val="22"/>
              </w:rPr>
              <w:t>内普通</w:t>
            </w:r>
            <w:proofErr w:type="gramEnd"/>
            <w:r>
              <w:rPr>
                <w:rFonts w:hint="eastAsia"/>
                <w:color w:val="000000"/>
                <w:sz w:val="22"/>
              </w:rPr>
              <w:t>高校毕业生</w:t>
            </w:r>
          </w:p>
        </w:tc>
      </w:tr>
      <w:tr w:rsidR="00AA7BC4" w:rsidRPr="00A56AE0" w14:paraId="761C8AD4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4AD99" w14:textId="1E58F563" w:rsidR="00AA7BC4" w:rsidRDefault="00AA7BC4" w:rsidP="00AA7BC4">
            <w:pPr>
              <w:widowControl/>
              <w:ind w:firstLineChars="49" w:firstLine="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481DA" w14:textId="55CA9C1F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总务处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655AD" w14:textId="24BCA800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何骁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7A47" w14:textId="08DE5E59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CEAFB" w14:textId="30441885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河海大学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7C52" w14:textId="438993E9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给排水科学与工程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1272A" w14:textId="18CBCC48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833C6" w14:textId="3E5CEB0F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711A3" w14:textId="690F950C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国内</w:t>
            </w:r>
            <w:r>
              <w:rPr>
                <w:rFonts w:hint="eastAsia"/>
                <w:color w:val="000000"/>
                <w:sz w:val="22"/>
              </w:rPr>
              <w:t>2024</w:t>
            </w:r>
            <w:r>
              <w:rPr>
                <w:rFonts w:hint="eastAsia"/>
                <w:color w:val="000000"/>
                <w:sz w:val="22"/>
              </w:rPr>
              <w:t>年毕业生</w:t>
            </w:r>
          </w:p>
        </w:tc>
      </w:tr>
      <w:tr w:rsidR="00AA7BC4" w:rsidRPr="00A56AE0" w14:paraId="03FD72AB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6E785" w14:textId="58D44433" w:rsidR="00AA7BC4" w:rsidRDefault="00AA7BC4" w:rsidP="00AA7BC4">
            <w:pPr>
              <w:widowControl/>
              <w:ind w:firstLineChars="49" w:firstLine="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A092" w14:textId="62494ACB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总务处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F748" w14:textId="7485C2D1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王羽</w:t>
            </w:r>
            <w:proofErr w:type="gramEnd"/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32A66" w14:textId="55D627B7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4919" w14:textId="61EAA585" w:rsidR="00AA7BC4" w:rsidRPr="00A845DA" w:rsidRDefault="00AA7BC4" w:rsidP="00AA7BC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01EC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苏州大学文正学院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706D8" w14:textId="55EF5ECF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电气工程与智能控制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603C" w14:textId="5D68A099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E0D8" w14:textId="4DD3F712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57.4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4B2D5" w14:textId="15D5E193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年和</w:t>
            </w: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年择业期</w:t>
            </w:r>
            <w:proofErr w:type="gramStart"/>
            <w:r>
              <w:rPr>
                <w:rFonts w:hint="eastAsia"/>
                <w:color w:val="000000"/>
                <w:sz w:val="22"/>
              </w:rPr>
              <w:t>内普通</w:t>
            </w:r>
            <w:proofErr w:type="gramEnd"/>
            <w:r>
              <w:rPr>
                <w:rFonts w:hint="eastAsia"/>
                <w:color w:val="000000"/>
                <w:sz w:val="22"/>
              </w:rPr>
              <w:t>高校毕业生</w:t>
            </w:r>
          </w:p>
        </w:tc>
      </w:tr>
      <w:tr w:rsidR="00AA7BC4" w:rsidRPr="00A56AE0" w14:paraId="2617DF9A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4C311" w14:textId="30C727A9" w:rsidR="00AA7BC4" w:rsidRDefault="00AA7BC4" w:rsidP="00AA7BC4">
            <w:pPr>
              <w:widowControl/>
              <w:ind w:firstLineChars="49" w:firstLine="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C3ECF" w14:textId="63495708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总务处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29105" w14:textId="4A8FBC51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周强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2568A" w14:textId="13BE77D7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男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D148" w14:textId="6339D9F9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常州工学院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BF99" w14:textId="4F722DAF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电气工程及其自动化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647F1" w14:textId="11E60180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2CFF4" w14:textId="6DC9C675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57.4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09098" w14:textId="493B93AD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国内</w:t>
            </w:r>
            <w:r>
              <w:rPr>
                <w:rFonts w:hint="eastAsia"/>
                <w:color w:val="000000"/>
                <w:sz w:val="22"/>
              </w:rPr>
              <w:t>2024</w:t>
            </w:r>
            <w:r>
              <w:rPr>
                <w:rFonts w:hint="eastAsia"/>
                <w:color w:val="000000"/>
                <w:sz w:val="22"/>
              </w:rPr>
              <w:t>年毕业生</w:t>
            </w:r>
          </w:p>
        </w:tc>
      </w:tr>
      <w:tr w:rsidR="00AA7BC4" w:rsidRPr="00A56AE0" w14:paraId="750F0C7A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F494F" w14:textId="0F9CC98B" w:rsidR="00AA7BC4" w:rsidRDefault="00AA7BC4" w:rsidP="00AA7BC4">
            <w:pPr>
              <w:widowControl/>
              <w:ind w:firstLineChars="49" w:firstLine="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C3338" w14:textId="0CEC81BC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总务处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5A4D1" w14:textId="07385AF4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程璧娇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A59E" w14:textId="0D083D37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E6102" w14:textId="3D6C1999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湖北工业大学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75EC" w14:textId="068892F5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电气工程及其自动化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C3AA" w14:textId="3FD43EE7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31DEF" w14:textId="41EFA364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55.4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0371B" w14:textId="0D9D346F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年和</w:t>
            </w:r>
            <w:r>
              <w:rPr>
                <w:rFonts w:hint="eastAsia"/>
                <w:color w:val="000000"/>
                <w:sz w:val="22"/>
              </w:rPr>
              <w:t>2023</w:t>
            </w:r>
            <w:r>
              <w:rPr>
                <w:rFonts w:hint="eastAsia"/>
                <w:color w:val="000000"/>
                <w:sz w:val="22"/>
              </w:rPr>
              <w:t>年择业期</w:t>
            </w:r>
            <w:proofErr w:type="gramStart"/>
            <w:r>
              <w:rPr>
                <w:rFonts w:hint="eastAsia"/>
                <w:color w:val="000000"/>
                <w:sz w:val="22"/>
              </w:rPr>
              <w:t>内普通</w:t>
            </w:r>
            <w:proofErr w:type="gramEnd"/>
            <w:r>
              <w:rPr>
                <w:rFonts w:hint="eastAsia"/>
                <w:color w:val="000000"/>
                <w:sz w:val="22"/>
              </w:rPr>
              <w:t>高校毕业生</w:t>
            </w:r>
          </w:p>
        </w:tc>
      </w:tr>
      <w:tr w:rsidR="00AA7BC4" w:rsidRPr="00A56AE0" w14:paraId="763E76B7" w14:textId="77777777" w:rsidTr="00A92D1C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1058F" w14:textId="6839D187" w:rsidR="00AA7BC4" w:rsidRDefault="00AA7BC4" w:rsidP="00AA7BC4">
            <w:pPr>
              <w:widowControl/>
              <w:ind w:firstLineChars="49" w:firstLine="108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436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F03CF" w14:textId="0D2805C8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总务处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1F343" w14:textId="1805E8DB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李冰鑫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E5418" w14:textId="10210CBF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女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CCED9" w14:textId="771ECAE3" w:rsidR="00AA7BC4" w:rsidRPr="00A845DA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江苏师范大学科文学院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8222A" w14:textId="3329F77F" w:rsidR="00AA7BC4" w:rsidRPr="00A845DA" w:rsidRDefault="00AA7BC4" w:rsidP="00AF1FE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电气工程与智能控制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37C19" w14:textId="4C7DEE9F" w:rsidR="00AA7BC4" w:rsidRPr="002F06F0" w:rsidRDefault="00AA7BC4" w:rsidP="00AA7B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2"/>
              </w:rPr>
              <w:t>本科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CB8ED" w14:textId="60DCDA09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54.3</w:t>
            </w:r>
            <w:r>
              <w:rPr>
                <w:rFonts w:hint="eastAsia"/>
                <w:color w:val="000000"/>
                <w:sz w:val="22"/>
              </w:rPr>
              <w:t>（</w:t>
            </w: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4107" w14:textId="62F13EF8" w:rsidR="00AA7BC4" w:rsidRDefault="00AA7BC4" w:rsidP="00AA7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</w:rPr>
              <w:t>国内</w:t>
            </w:r>
            <w:r>
              <w:rPr>
                <w:rFonts w:hint="eastAsia"/>
                <w:color w:val="000000"/>
                <w:sz w:val="22"/>
              </w:rPr>
              <w:t>2024</w:t>
            </w:r>
            <w:r>
              <w:rPr>
                <w:rFonts w:hint="eastAsia"/>
                <w:color w:val="000000"/>
                <w:sz w:val="22"/>
              </w:rPr>
              <w:t>年毕业生</w:t>
            </w:r>
          </w:p>
        </w:tc>
      </w:tr>
    </w:tbl>
    <w:p w14:paraId="7CE9DC40" w14:textId="77777777" w:rsidR="00A56AE0" w:rsidRDefault="00A56AE0" w:rsidP="00A56AE0">
      <w:pPr>
        <w:spacing w:line="500" w:lineRule="exact"/>
        <w:jc w:val="left"/>
        <w:rPr>
          <w:b/>
          <w:sz w:val="28"/>
          <w:szCs w:val="28"/>
        </w:rPr>
      </w:pPr>
    </w:p>
    <w:sectPr w:rsidR="00A56AE0" w:rsidSect="0025475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548F9" w14:textId="77777777" w:rsidR="00F53C48" w:rsidRDefault="00F53C48" w:rsidP="002F3049">
      <w:r>
        <w:separator/>
      </w:r>
    </w:p>
  </w:endnote>
  <w:endnote w:type="continuationSeparator" w:id="0">
    <w:p w14:paraId="456CFD19" w14:textId="77777777" w:rsidR="00F53C48" w:rsidRDefault="00F53C48" w:rsidP="002F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DA76F" w14:textId="77777777" w:rsidR="00F53C48" w:rsidRDefault="00F53C48" w:rsidP="002F3049">
      <w:r>
        <w:separator/>
      </w:r>
    </w:p>
  </w:footnote>
  <w:footnote w:type="continuationSeparator" w:id="0">
    <w:p w14:paraId="294E77A3" w14:textId="77777777" w:rsidR="00F53C48" w:rsidRDefault="00F53C48" w:rsidP="002F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7960305"/>
    <w:rsid w:val="00031428"/>
    <w:rsid w:val="00032CB0"/>
    <w:rsid w:val="000368A4"/>
    <w:rsid w:val="00063FE0"/>
    <w:rsid w:val="00096956"/>
    <w:rsid w:val="000A4697"/>
    <w:rsid w:val="000E2F7E"/>
    <w:rsid w:val="000E5A6C"/>
    <w:rsid w:val="001026EE"/>
    <w:rsid w:val="001049EF"/>
    <w:rsid w:val="0014336F"/>
    <w:rsid w:val="0018175C"/>
    <w:rsid w:val="002466C8"/>
    <w:rsid w:val="00254759"/>
    <w:rsid w:val="002C7357"/>
    <w:rsid w:val="002D7F8B"/>
    <w:rsid w:val="002F3049"/>
    <w:rsid w:val="00316AE4"/>
    <w:rsid w:val="00321A9F"/>
    <w:rsid w:val="00330789"/>
    <w:rsid w:val="003A35CE"/>
    <w:rsid w:val="003C0385"/>
    <w:rsid w:val="003E1CD7"/>
    <w:rsid w:val="004A1C58"/>
    <w:rsid w:val="004F69BA"/>
    <w:rsid w:val="00552A9F"/>
    <w:rsid w:val="00592DA7"/>
    <w:rsid w:val="005A0BC3"/>
    <w:rsid w:val="00601ECB"/>
    <w:rsid w:val="00677F31"/>
    <w:rsid w:val="007224E6"/>
    <w:rsid w:val="007E02BB"/>
    <w:rsid w:val="007E044A"/>
    <w:rsid w:val="00805E50"/>
    <w:rsid w:val="00832952"/>
    <w:rsid w:val="008917C1"/>
    <w:rsid w:val="008E19E7"/>
    <w:rsid w:val="008F528B"/>
    <w:rsid w:val="00984B6C"/>
    <w:rsid w:val="0099319B"/>
    <w:rsid w:val="009F38B2"/>
    <w:rsid w:val="00A06AA8"/>
    <w:rsid w:val="00A56AE0"/>
    <w:rsid w:val="00A86FC6"/>
    <w:rsid w:val="00A92D1C"/>
    <w:rsid w:val="00AA7BC4"/>
    <w:rsid w:val="00AF1FE1"/>
    <w:rsid w:val="00B80A2E"/>
    <w:rsid w:val="00BC155A"/>
    <w:rsid w:val="00BC7B02"/>
    <w:rsid w:val="00C27FD0"/>
    <w:rsid w:val="00C43DBB"/>
    <w:rsid w:val="00C91751"/>
    <w:rsid w:val="00C9770E"/>
    <w:rsid w:val="00CB2062"/>
    <w:rsid w:val="00D41B67"/>
    <w:rsid w:val="00D707B1"/>
    <w:rsid w:val="00D82569"/>
    <w:rsid w:val="00D85186"/>
    <w:rsid w:val="00D96D9A"/>
    <w:rsid w:val="00DA594C"/>
    <w:rsid w:val="00DC050D"/>
    <w:rsid w:val="00E07051"/>
    <w:rsid w:val="00E23437"/>
    <w:rsid w:val="00E860BB"/>
    <w:rsid w:val="00ED5A93"/>
    <w:rsid w:val="00F53C48"/>
    <w:rsid w:val="00F70050"/>
    <w:rsid w:val="279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C689F"/>
  <w15:docId w15:val="{AF50AC22-BCCF-4DEE-90AC-0EF8B9E0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3049"/>
    <w:rPr>
      <w:kern w:val="2"/>
      <w:sz w:val="18"/>
      <w:szCs w:val="18"/>
    </w:rPr>
  </w:style>
  <w:style w:type="paragraph" w:styleId="a5">
    <w:name w:val="footer"/>
    <w:basedOn w:val="a"/>
    <w:link w:val="a6"/>
    <w:rsid w:val="002F3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3049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A56AE0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A56AE0"/>
    <w:rPr>
      <w:color w:val="800080"/>
      <w:u w:val="single"/>
    </w:rPr>
  </w:style>
  <w:style w:type="paragraph" w:customStyle="1" w:styleId="font5">
    <w:name w:val="font5"/>
    <w:basedOn w:val="a"/>
    <w:rsid w:val="00A56A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5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A56AE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5">
    <w:name w:val="xl65"/>
    <w:basedOn w:val="a"/>
    <w:rsid w:val="00A56A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A56AE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56AE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47AF3-7199-423F-8AB3-3D8503DB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zhanghuan</cp:lastModifiedBy>
  <cp:revision>42</cp:revision>
  <cp:lastPrinted>2021-06-16T01:37:00Z</cp:lastPrinted>
  <dcterms:created xsi:type="dcterms:W3CDTF">2019-05-07T09:53:00Z</dcterms:created>
  <dcterms:modified xsi:type="dcterms:W3CDTF">2024-05-20T02:42:00Z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