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60" w:lineRule="exact"/>
        <w:jc w:val="left"/>
        <w:rPr>
          <w:rFonts w:hint="eastAsia" w:ascii="黑体" w:hAnsi="黑体" w:eastAsia="黑体" w:cs="??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??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widowControl/>
        <w:overflowPunct w:val="0"/>
        <w:spacing w:line="640" w:lineRule="exact"/>
        <w:jc w:val="center"/>
        <w:rPr>
          <w:rFonts w:ascii="方正小标宋简体" w:hAnsi="??" w:eastAsia="方正小标宋简体" w:cs="??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泸州市广播电视发射和监测台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eastAsia="zh-CN"/>
        </w:rPr>
        <w:t>02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eastAsia="zh-CN"/>
        </w:rPr>
        <w:t>年度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u w:val="none"/>
          <w:lang w:eastAsia="zh-CN"/>
        </w:rPr>
        <w:t>春季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eastAsia="zh-CN"/>
        </w:rPr>
        <w:t>事业单位人才</w:t>
      </w:r>
      <w:bookmarkStart w:id="0" w:name="_GoBack"/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  <w:lang w:eastAsia="zh-CN"/>
        </w:rPr>
        <w:t>岗位需求信息</w:t>
      </w:r>
      <w:r>
        <w:rPr>
          <w:rFonts w:hint="eastAsia" w:ascii="方正小标宋简体" w:hAnsi="??" w:eastAsia="方正小标宋简体" w:cs="??"/>
          <w:snapToGrid w:val="0"/>
          <w:color w:val="000000"/>
          <w:kern w:val="0"/>
          <w:sz w:val="44"/>
          <w:szCs w:val="44"/>
        </w:rPr>
        <w:t>报名表</w:t>
      </w:r>
      <w:bookmarkEnd w:id="0"/>
    </w:p>
    <w:p>
      <w:pPr>
        <w:widowControl/>
        <w:overflowPunct w:val="0"/>
        <w:spacing w:line="440" w:lineRule="exact"/>
        <w:jc w:val="center"/>
        <w:rPr>
          <w:rFonts w:ascii="??" w:hAnsi="??" w:cs="??"/>
          <w:b/>
          <w:color w:val="000000"/>
          <w:kern w:val="0"/>
          <w:sz w:val="24"/>
        </w:rPr>
      </w:pPr>
    </w:p>
    <w:tbl>
      <w:tblPr>
        <w:tblStyle w:val="4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4"/>
        <w:gridCol w:w="514"/>
        <w:gridCol w:w="937"/>
        <w:gridCol w:w="167"/>
        <w:gridCol w:w="780"/>
        <w:gridCol w:w="338"/>
        <w:gridCol w:w="851"/>
        <w:gridCol w:w="936"/>
        <w:gridCol w:w="226"/>
        <w:gridCol w:w="97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岁）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片</w:t>
            </w:r>
          </w:p>
          <w:p>
            <w:pPr>
              <w:widowControl/>
              <w:spacing w:line="360" w:lineRule="exact"/>
              <w:ind w:firstLine="140" w:firstLineChars="5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应聘职位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公告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》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岗位表中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序号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取得时间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3" w:leftChars="-49" w:right="-88" w:rightChars="-42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  <w:lang w:eastAsia="zh-CN"/>
              </w:rPr>
              <w:t>个人爱好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家庭成员及重要社会关系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是否有</w:t>
            </w:r>
          </w:p>
          <w:p>
            <w:pPr>
              <w:widowControl/>
              <w:spacing w:line="360" w:lineRule="exact"/>
              <w:ind w:left="-101" w:leftChars="-48" w:right="-99" w:rightChars="-47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回避关系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承诺事项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本人承诺：上述所填写的内容及所提供的报名材料均真实有效，若有虚假，请随时取消引进和聘用资格。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本人签字：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审核人签字：</w:t>
            </w:r>
          </w:p>
          <w:p>
            <w:pPr>
              <w:widowControl/>
              <w:spacing w:line="440" w:lineRule="exact"/>
              <w:ind w:right="480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复审人签字：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eastAsia="楷体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楷体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before="150" w:line="300" w:lineRule="exact"/>
        <w:jc w:val="left"/>
        <w:rPr>
          <w:rFonts w:hint="eastAsia" w:ascii="宋体" w:hAnsi="宋体" w:cs="宋体"/>
          <w:b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备注：</w:t>
      </w:r>
      <w:r>
        <w:rPr>
          <w:rFonts w:hint="eastAsia" w:cs="??"/>
          <w:b/>
          <w:color w:val="000000"/>
          <w:kern w:val="0"/>
          <w:sz w:val="18"/>
          <w:szCs w:val="18"/>
        </w:rPr>
        <w:t>①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本表必须如实填写，对弄虚作假造成的一切后果自负；</w:t>
      </w:r>
      <w:r>
        <w:rPr>
          <w:rFonts w:hint="eastAsia" w:cs="??"/>
          <w:b/>
          <w:color w:val="000000"/>
          <w:kern w:val="0"/>
          <w:sz w:val="18"/>
          <w:szCs w:val="18"/>
        </w:rPr>
        <w:t>②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学历学位等信息应严格按照所获证书内容填写；</w:t>
      </w:r>
    </w:p>
    <w:p>
      <w:pPr>
        <w:widowControl/>
        <w:spacing w:before="150" w:line="300" w:lineRule="exact"/>
        <w:ind w:firstLine="540" w:firstLineChars="300"/>
        <w:jc w:val="left"/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③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此表必须双面打印。</w:t>
      </w:r>
    </w:p>
    <w:sectPr>
      <w:headerReference r:id="rId3" w:type="default"/>
      <w:footerReference r:id="rId4" w:type="default"/>
      <w:footerReference r:id="rId5" w:type="even"/>
      <w:pgSz w:w="11906" w:h="16838"/>
      <w:pgMar w:top="1570" w:right="1276" w:bottom="1502" w:left="1276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9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 w:eastAsia="Batang"/>
        <w:sz w:val="28"/>
        <w:szCs w:val="28"/>
      </w:rPr>
      <w:fldChar w:fldCharType="begin"/>
    </w:r>
    <w:r>
      <w:rPr>
        <w:rFonts w:ascii="Times New Roman" w:hAnsi="Times New Roman" w:eastAsia="Batang"/>
        <w:sz w:val="28"/>
        <w:szCs w:val="28"/>
      </w:rPr>
      <w:instrText xml:space="preserve"> PAGE   \* MERGEFORMAT </w:instrText>
    </w:r>
    <w:r>
      <w:rPr>
        <w:rFonts w:ascii="Times New Roman" w:hAnsi="Times New Roman" w:eastAsia="Batang"/>
        <w:sz w:val="28"/>
        <w:szCs w:val="28"/>
      </w:rPr>
      <w:fldChar w:fldCharType="separate"/>
    </w:r>
    <w:r>
      <w:rPr>
        <w:rFonts w:ascii="Times New Roman" w:hAnsi="Times New Roman" w:eastAsia="Batang"/>
        <w:sz w:val="28"/>
        <w:szCs w:val="28"/>
        <w:lang w:val="zh-CN"/>
      </w:rPr>
      <w:t>4</w:t>
    </w:r>
    <w:r>
      <w:rPr>
        <w:rFonts w:ascii="Times New Roman" w:hAnsi="Times New Roman" w:eastAsia="Batang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YWJkMzRlOGYxNzg1NzljZGFiNGRhYWZkMmFiZWIifQ=="/>
  </w:docVars>
  <w:rsids>
    <w:rsidRoot w:val="74CB000B"/>
    <w:rsid w:val="6D86384A"/>
    <w:rsid w:val="74CB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814</Characters>
  <Lines>0</Lines>
  <Paragraphs>0</Paragraphs>
  <TotalTime>5</TotalTime>
  <ScaleCrop>false</ScaleCrop>
  <LinksUpToDate>false</LinksUpToDate>
  <CharactersWithSpaces>1001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2024-05-20T10:14:00Z</dcterms:created>
  <dc:creator>moonspirit</dc:creator>
  <cp:lastModifiedBy>moonspirit</cp:lastModifiedBy>
  <dcterms:modified xsi:type="dcterms:W3CDTF">2024-05-20T10:25:07Z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D71A64A45E8747C595FCC089A85E9E74_11</vt:lpwstr>
  </property>
</Properties>
</file>