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>
      <w:pPr>
        <w:rPr>
          <w:rFonts w:hint="eastAsia"/>
        </w:rPr>
      </w:pPr>
    </w:p>
    <w:p>
      <w:pPr>
        <w:ind w:leftChars="-1" w:hanging="2"/>
        <w:jc w:val="center"/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</w:pPr>
      <w:bookmarkStart w:id="0" w:name="_GoBack"/>
      <w:r>
        <w:rPr>
          <w:rFonts w:hint="eastAsia" w:ascii="黑体" w:hAnsi="宋体" w:eastAsia="黑体"/>
          <w:bCs/>
          <w:spacing w:val="-6"/>
          <w:sz w:val="36"/>
          <w:szCs w:val="36"/>
        </w:rPr>
        <w:t>浙江省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  <w:lang w:eastAsia="zh-CN"/>
        </w:rPr>
        <w:t>开化县部分事业单位</w:t>
      </w:r>
      <w:r>
        <w:rPr>
          <w:rFonts w:hint="eastAsia" w:ascii="黑体" w:hAnsi="宋体" w:eastAsia="黑体" w:cs="Times New Roman"/>
          <w:bCs/>
          <w:spacing w:val="-6"/>
          <w:sz w:val="36"/>
          <w:szCs w:val="36"/>
        </w:rPr>
        <w:t>202</w:t>
      </w:r>
      <w:r>
        <w:rPr>
          <w:rFonts w:hint="eastAsia" w:ascii="黑体" w:hAnsi="宋体" w:eastAsia="黑体"/>
          <w:bCs/>
          <w:spacing w:val="-6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/>
          <w:bCs/>
          <w:spacing w:val="-6"/>
          <w:sz w:val="36"/>
          <w:szCs w:val="36"/>
        </w:rPr>
        <w:t>年招聘</w:t>
      </w:r>
      <w:r>
        <w:rPr>
          <w:rFonts w:hint="eastAsia" w:ascii="黑体" w:hAnsi="宋体" w:eastAsia="黑体"/>
          <w:bCs/>
          <w:spacing w:val="-6"/>
          <w:sz w:val="36"/>
          <w:szCs w:val="36"/>
          <w:lang w:eastAsia="zh-CN"/>
        </w:rPr>
        <w:t>高层次</w:t>
      </w:r>
    </w:p>
    <w:p>
      <w:pPr>
        <w:ind w:leftChars="-1" w:hanging="2"/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紧缺人才</w:t>
      </w:r>
      <w:r>
        <w:rPr>
          <w:rFonts w:hint="eastAsia" w:ascii="黑体" w:hAnsi="宋体" w:eastAsia="黑体"/>
          <w:bCs/>
          <w:sz w:val="36"/>
          <w:szCs w:val="36"/>
        </w:rPr>
        <w:t>综合素质考评内容</w:t>
      </w:r>
      <w:bookmarkEnd w:id="0"/>
    </w:p>
    <w:p>
      <w:pPr>
        <w:jc w:val="center"/>
        <w:rPr>
          <w:rFonts w:hint="eastAsia" w:ascii="黑体" w:eastAsia="黑体"/>
          <w:b/>
          <w:sz w:val="15"/>
          <w:szCs w:val="15"/>
        </w:rPr>
      </w:pPr>
    </w:p>
    <w:tbl>
      <w:tblPr>
        <w:tblStyle w:val="5"/>
        <w:tblW w:w="90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76"/>
        <w:gridCol w:w="2896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考评项目和内容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学历层次和毕业院校</w:t>
            </w:r>
          </w:p>
        </w:tc>
        <w:tc>
          <w:tcPr>
            <w:tcW w:w="2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请应聘者报名时全面、如实提供表内等栏目能反映本人能力水平的各项材料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学业成绩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在校期间学业成绩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4</w:t>
            </w:r>
          </w:p>
        </w:tc>
        <w:tc>
          <w:tcPr>
            <w:tcW w:w="2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获奖情况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奖学金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综合性荣誉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或奖项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担任职务及其他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6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相关岗位见习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与专业相符岗位见习情况</w:t>
            </w:r>
          </w:p>
        </w:tc>
        <w:tc>
          <w:tcPr>
            <w:tcW w:w="2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6DB55A3E"/>
    <w:rsid w:val="261A27C5"/>
    <w:rsid w:val="6DB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2024-05-21T14:25:00Z</dcterms:created>
  <dc:creator>WPS_1520314020</dc:creator>
  <cp:lastModifiedBy>WPS_1520314020</cp:lastModifiedBy>
  <dcterms:modified xsi:type="dcterms:W3CDTF">2024-05-21T14:27:06Z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39D4033ADAEA4161B0A17369803F3780_11</vt:lpwstr>
  </property>
</Properties>
</file>