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0" w:rsidRDefault="00E12C65">
      <w:pPr>
        <w:widowControl/>
        <w:autoSpaceDE w:val="0"/>
        <w:spacing w:line="4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DE46D0" w:rsidRDefault="00E12C65">
      <w:pPr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z w:val="40"/>
          <w:szCs w:val="40"/>
        </w:rPr>
        <w:t>临海市机关印刷有限公司招聘工作人员一览表</w:t>
      </w:r>
    </w:p>
    <w:p w:rsidR="00DE46D0" w:rsidRDefault="00DE46D0">
      <w:pPr>
        <w:ind w:left="4168" w:hangingChars="1730" w:hanging="4168"/>
        <w:rPr>
          <w:rFonts w:ascii="Times New Roman" w:eastAsia="黑体" w:hAnsi="Times New Roman"/>
          <w:b/>
          <w:bCs/>
          <w:sz w:val="24"/>
        </w:rPr>
      </w:pPr>
    </w:p>
    <w:tbl>
      <w:tblPr>
        <w:tblW w:w="1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317"/>
        <w:gridCol w:w="1007"/>
        <w:gridCol w:w="800"/>
        <w:gridCol w:w="843"/>
        <w:gridCol w:w="3400"/>
        <w:gridCol w:w="3682"/>
        <w:gridCol w:w="1106"/>
        <w:gridCol w:w="1017"/>
        <w:gridCol w:w="740"/>
      </w:tblGrid>
      <w:tr w:rsidR="00DE46D0">
        <w:trPr>
          <w:cantSplit/>
          <w:trHeight w:val="873"/>
          <w:tblHeader/>
          <w:jc w:val="center"/>
        </w:trPr>
        <w:tc>
          <w:tcPr>
            <w:tcW w:w="583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用人单位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招聘</w:t>
            </w:r>
          </w:p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招聘</w:t>
            </w:r>
          </w:p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学历</w:t>
            </w:r>
          </w:p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要求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其他招聘条件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招考方式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考试组织机构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DE46D0">
        <w:trPr>
          <w:cantSplit/>
          <w:trHeight w:hRule="exact" w:val="2835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综合管理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本科及以上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二级学科或四级专业名称：汉语言文学、汉语言、新闻学、传播学、新闻与传播、新闻与传播学、网络与新媒体、旅游管理、工商管理、工商管理学、人力资源管理、工商行政管理、行政管理、行政管理学。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1.35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临海户籍；</w:t>
            </w:r>
          </w:p>
          <w:p w:rsidR="00DE46D0" w:rsidRDefault="00E12C65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须</w:t>
            </w: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周年及以上行政管理、文字综合相关工作经验；</w:t>
            </w:r>
          </w:p>
          <w:p w:rsidR="00DE46D0" w:rsidRDefault="00E12C65">
            <w:pPr>
              <w:autoSpaceDE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曾在媒体平台刊发稿件（须提供相关证明）。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面试</w:t>
            </w:r>
            <w:r w:rsidR="00D8536C">
              <w:rPr>
                <w:rFonts w:ascii="Times New Roman" w:hAnsi="Times New Roman" w:hint="eastAsia"/>
                <w:sz w:val="22"/>
                <w:szCs w:val="22"/>
              </w:rPr>
              <w:t>、笔试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445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驾驶员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高中及以上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专业不限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1.40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临海户籍；</w:t>
            </w:r>
          </w:p>
          <w:p w:rsidR="00DE46D0" w:rsidRDefault="00E12C65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男性；</w:t>
            </w:r>
          </w:p>
          <w:p w:rsidR="00DE46D0" w:rsidRDefault="00E12C65">
            <w:pPr>
              <w:autoSpaceDE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须持有</w:t>
            </w:r>
            <w:r>
              <w:rPr>
                <w:rFonts w:ascii="Times New Roman" w:hAnsi="Times New Roman" w:hint="eastAsia"/>
                <w:sz w:val="22"/>
                <w:szCs w:val="22"/>
              </w:rPr>
              <w:t>C1</w:t>
            </w:r>
            <w:r>
              <w:rPr>
                <w:rFonts w:ascii="Times New Roman" w:hAnsi="Times New Roman" w:hint="eastAsia"/>
                <w:sz w:val="22"/>
                <w:szCs w:val="22"/>
              </w:rPr>
              <w:t>及以上驾驶执照和</w:t>
            </w: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周年及以上驾驶工龄。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 w:rsidP="00D8536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面试，技能测试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448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D8536C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市场</w:t>
            </w:r>
            <w:r w:rsidR="00E12C65">
              <w:rPr>
                <w:rFonts w:ascii="Times New Roman" w:hAnsi="Times New Roman" w:hint="eastAsia"/>
                <w:sz w:val="22"/>
                <w:szCs w:val="22"/>
              </w:rPr>
              <w:t>营销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大专及以上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D8536C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专业不限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1.35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8536C" w:rsidRDefault="00E12C65" w:rsidP="00D8536C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临海户籍；</w:t>
            </w:r>
          </w:p>
          <w:p w:rsidR="00D8536C" w:rsidRPr="00D8536C" w:rsidRDefault="00D8536C" w:rsidP="00D8536C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 w:rsidRPr="00D8536C">
              <w:rPr>
                <w:rFonts w:ascii="Times New Roman" w:hAnsi="Times New Roman" w:hint="eastAsia"/>
                <w:sz w:val="22"/>
                <w:szCs w:val="22"/>
              </w:rPr>
              <w:t>须具有</w:t>
            </w: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D8536C">
              <w:rPr>
                <w:rFonts w:ascii="Times New Roman" w:hAnsi="Times New Roman" w:hint="eastAsia"/>
                <w:sz w:val="22"/>
                <w:szCs w:val="22"/>
              </w:rPr>
              <w:t>周年及以上营销相关工作经验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两轮面试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835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平面设计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本科及以上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一级学科（类）或三级专业目录：设计学类、计算机类。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1.40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台州户籍；</w:t>
            </w:r>
          </w:p>
          <w:p w:rsidR="00DE46D0" w:rsidRDefault="00E12C65">
            <w:pPr>
              <w:pStyle w:val="NormalIndent1"/>
              <w:ind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3.</w:t>
            </w:r>
            <w:r>
              <w:rPr>
                <w:rFonts w:ascii="Times New Roman" w:hAnsi="Times New Roman" w:hint="eastAsia"/>
                <w:sz w:val="22"/>
              </w:rPr>
              <w:t>须</w:t>
            </w:r>
            <w:r>
              <w:rPr>
                <w:rFonts w:ascii="Times New Roman" w:hAnsi="Times New Roman" w:hint="eastAsia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周年及以上平面设计工作经验，具有</w:t>
            </w:r>
            <w:r>
              <w:rPr>
                <w:rFonts w:ascii="Times New Roman" w:hAnsi="Times New Roman" w:hint="eastAsia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周年以上工作经验的年龄放宽至</w:t>
            </w:r>
            <w:r>
              <w:rPr>
                <w:rFonts w:ascii="Times New Roman" w:hAnsi="Times New Roman" w:hint="eastAsia"/>
                <w:sz w:val="22"/>
              </w:rPr>
              <w:t>45</w:t>
            </w:r>
            <w:r>
              <w:rPr>
                <w:rFonts w:ascii="Times New Roman" w:hAnsi="Times New Roman" w:hint="eastAsia"/>
                <w:sz w:val="22"/>
              </w:rPr>
              <w:t>周岁；</w:t>
            </w:r>
          </w:p>
          <w:p w:rsidR="00DE46D0" w:rsidRDefault="00E12C65">
            <w:pPr>
              <w:autoSpaceDE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熟练掌握各类设计软件，如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Adobe Photoshop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Illustrator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InDesign </w:t>
            </w:r>
            <w:r>
              <w:rPr>
                <w:rFonts w:ascii="Times New Roman" w:hAnsi="Times New Roman" w:hint="eastAsia"/>
                <w:sz w:val="22"/>
                <w:szCs w:val="22"/>
              </w:rPr>
              <w:t>等。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两轮面试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099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图文印制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大专及以上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专业不限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1.40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户籍不限；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须</w:t>
            </w: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周年及以上图文印制工作经验，具有</w:t>
            </w:r>
            <w:r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周年以上工作经验的年龄放宽至</w:t>
            </w:r>
            <w:r>
              <w:rPr>
                <w:rFonts w:ascii="Times New Roman" w:hAnsi="Times New Roman" w:hint="eastAsia"/>
                <w:sz w:val="22"/>
                <w:szCs w:val="22"/>
              </w:rPr>
              <w:t>45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周岁。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面试</w:t>
            </w:r>
            <w:r w:rsidR="00D8536C">
              <w:rPr>
                <w:rFonts w:ascii="Times New Roman" w:hAnsi="Times New Roman" w:hint="eastAsia"/>
                <w:sz w:val="22"/>
                <w:szCs w:val="22"/>
              </w:rPr>
              <w:t>、技能测试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835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装订生产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大专及以上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专业不限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1.40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户籍不限；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须</w:t>
            </w: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周年以上车间印刷工作经验；具有</w:t>
            </w:r>
            <w:r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周年以上工作经验的年龄放宽至</w:t>
            </w:r>
            <w:r>
              <w:rPr>
                <w:rFonts w:ascii="Times New Roman" w:hAnsi="Times New Roman" w:hint="eastAsia"/>
                <w:sz w:val="22"/>
                <w:szCs w:val="22"/>
              </w:rPr>
              <w:t>45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周岁，学历可适当放宽。</w:t>
            </w:r>
          </w:p>
        </w:tc>
        <w:tc>
          <w:tcPr>
            <w:tcW w:w="1106" w:type="dxa"/>
            <w:noWrap/>
            <w:vAlign w:val="center"/>
          </w:tcPr>
          <w:p w:rsidR="00D8536C" w:rsidRPr="00D8536C" w:rsidRDefault="00E12C65" w:rsidP="00D8536C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hint="eastAsia"/>
                <w:sz w:val="22"/>
                <w:szCs w:val="22"/>
              </w:rPr>
              <w:t>面试</w:t>
            </w:r>
            <w:r w:rsidR="00D8536C">
              <w:rPr>
                <w:rFonts w:ascii="Times New Roman" w:hAnsi="Times New Roman" w:hint="eastAsia"/>
                <w:sz w:val="22"/>
                <w:szCs w:val="22"/>
              </w:rPr>
              <w:t>、技能测试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6D0">
        <w:trPr>
          <w:cantSplit/>
          <w:trHeight w:hRule="exact" w:val="2835"/>
          <w:jc w:val="center"/>
        </w:trPr>
        <w:tc>
          <w:tcPr>
            <w:tcW w:w="583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131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临海市</w:t>
            </w:r>
            <w:r>
              <w:rPr>
                <w:rFonts w:ascii="Times New Roman" w:hAnsi="Times New Roman" w:hint="eastAsia"/>
                <w:sz w:val="22"/>
                <w:szCs w:val="22"/>
              </w:rPr>
              <w:t>机关印刷</w:t>
            </w:r>
            <w:r>
              <w:rPr>
                <w:rFonts w:ascii="Times New Roman" w:hAnsi="Times New Roman"/>
                <w:sz w:val="22"/>
                <w:szCs w:val="22"/>
              </w:rPr>
              <w:t>有限公司</w:t>
            </w:r>
          </w:p>
        </w:tc>
        <w:tc>
          <w:tcPr>
            <w:tcW w:w="1007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物流仓储</w:t>
            </w:r>
          </w:p>
        </w:tc>
        <w:tc>
          <w:tcPr>
            <w:tcW w:w="800" w:type="dxa"/>
            <w:noWrap/>
            <w:vAlign w:val="center"/>
          </w:tcPr>
          <w:p w:rsidR="00DE46D0" w:rsidRDefault="00E12C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DE46D0" w:rsidRDefault="00E12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大专及以上</w:t>
            </w:r>
          </w:p>
        </w:tc>
        <w:tc>
          <w:tcPr>
            <w:tcW w:w="3400" w:type="dxa"/>
            <w:noWrap/>
            <w:vAlign w:val="center"/>
          </w:tcPr>
          <w:p w:rsidR="00DE46D0" w:rsidRDefault="00E12C65">
            <w:pPr>
              <w:widowControl/>
              <w:autoSpaceDE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一级学科（类）或三级专业目录：工商管理类、物流类</w:t>
            </w:r>
          </w:p>
        </w:tc>
        <w:tc>
          <w:tcPr>
            <w:tcW w:w="3682" w:type="dxa"/>
            <w:noWrap/>
            <w:vAlign w:val="center"/>
          </w:tcPr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1.35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周岁及以下；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hAnsi="Times New Roman" w:hint="eastAsia"/>
                <w:sz w:val="22"/>
                <w:szCs w:val="22"/>
              </w:rPr>
              <w:t>户籍不限；</w:t>
            </w:r>
          </w:p>
          <w:p w:rsidR="00DE46D0" w:rsidRDefault="00E12C65">
            <w:pPr>
              <w:autoSpaceDE w:val="0"/>
              <w:spacing w:line="36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sz w:val="22"/>
                <w:szCs w:val="22"/>
              </w:rPr>
              <w:t>须</w:t>
            </w: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</w:rPr>
              <w:t>周年及以上仓储管理相关工作经验，熟悉仓库管理流程和操作规范。</w:t>
            </w:r>
          </w:p>
        </w:tc>
        <w:tc>
          <w:tcPr>
            <w:tcW w:w="1106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面试</w:t>
            </w:r>
          </w:p>
        </w:tc>
        <w:tc>
          <w:tcPr>
            <w:tcW w:w="1017" w:type="dxa"/>
            <w:noWrap/>
            <w:vAlign w:val="center"/>
          </w:tcPr>
          <w:p w:rsidR="00DE46D0" w:rsidRDefault="00E12C6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企业自行组织</w:t>
            </w:r>
          </w:p>
        </w:tc>
        <w:tc>
          <w:tcPr>
            <w:tcW w:w="740" w:type="dxa"/>
            <w:noWrap/>
            <w:vAlign w:val="center"/>
          </w:tcPr>
          <w:p w:rsidR="00DE46D0" w:rsidRDefault="00DE46D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E46D0" w:rsidRDefault="00DE46D0"/>
    <w:sectPr w:rsidR="00DE46D0" w:rsidSect="00DE46D0"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B8" w:rsidRDefault="005958B8" w:rsidP="00C416D2">
      <w:r>
        <w:separator/>
      </w:r>
    </w:p>
  </w:endnote>
  <w:endnote w:type="continuationSeparator" w:id="1">
    <w:p w:rsidR="005958B8" w:rsidRDefault="005958B8" w:rsidP="00C4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B8" w:rsidRDefault="005958B8" w:rsidP="00C416D2">
      <w:r>
        <w:separator/>
      </w:r>
    </w:p>
  </w:footnote>
  <w:footnote w:type="continuationSeparator" w:id="1">
    <w:p w:rsidR="005958B8" w:rsidRDefault="005958B8" w:rsidP="00C41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Y2M2NiNjJmYmE4NzQzNGQyODUxNWY2ZjA2OGE5N2QifQ=="/>
  </w:docVars>
  <w:rsids>
    <w:rsidRoot w:val="2D394420"/>
    <w:rsid w:val="DBAEA07B"/>
    <w:rsid w:val="00327F0E"/>
    <w:rsid w:val="005958B8"/>
    <w:rsid w:val="0060522C"/>
    <w:rsid w:val="007F66B8"/>
    <w:rsid w:val="009A1020"/>
    <w:rsid w:val="00C376CB"/>
    <w:rsid w:val="00C416D2"/>
    <w:rsid w:val="00D8536C"/>
    <w:rsid w:val="00DE46D0"/>
    <w:rsid w:val="00E12C65"/>
    <w:rsid w:val="01C04CA0"/>
    <w:rsid w:val="07D60EE8"/>
    <w:rsid w:val="0FE253D4"/>
    <w:rsid w:val="2D394420"/>
    <w:rsid w:val="2E7D3549"/>
    <w:rsid w:val="33C87015"/>
    <w:rsid w:val="383D3552"/>
    <w:rsid w:val="3A8839A9"/>
    <w:rsid w:val="3DB339C5"/>
    <w:rsid w:val="3DB62048"/>
    <w:rsid w:val="45375A9E"/>
    <w:rsid w:val="482A30E5"/>
    <w:rsid w:val="4BF4230E"/>
    <w:rsid w:val="4C0557F1"/>
    <w:rsid w:val="4CBF4DD4"/>
    <w:rsid w:val="51B079C6"/>
    <w:rsid w:val="54E5138F"/>
    <w:rsid w:val="57530C37"/>
    <w:rsid w:val="5DD70A80"/>
    <w:rsid w:val="5F2303A3"/>
    <w:rsid w:val="5F7C7DFD"/>
    <w:rsid w:val="66886B0E"/>
    <w:rsid w:val="67BF241D"/>
    <w:rsid w:val="6B7900C6"/>
    <w:rsid w:val="6D08089B"/>
    <w:rsid w:val="73797AF9"/>
    <w:rsid w:val="78AF778B"/>
    <w:rsid w:val="7BC7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DE46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autoRedefine/>
    <w:qFormat/>
    <w:rsid w:val="00DE46D0"/>
    <w:pPr>
      <w:spacing w:line="560" w:lineRule="exact"/>
      <w:ind w:firstLine="883"/>
      <w:outlineLvl w:val="0"/>
    </w:pPr>
  </w:style>
  <w:style w:type="paragraph" w:styleId="a4">
    <w:name w:val="footer"/>
    <w:basedOn w:val="a"/>
    <w:link w:val="Char"/>
    <w:rsid w:val="00DE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DE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E46D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DE46D0"/>
    <w:rPr>
      <w:rFonts w:ascii="Calibri" w:hAnsi="Calibri"/>
      <w:kern w:val="2"/>
      <w:sz w:val="18"/>
      <w:szCs w:val="18"/>
    </w:rPr>
  </w:style>
  <w:style w:type="paragraph" w:customStyle="1" w:styleId="NormalIndent1">
    <w:name w:val="Normal Indent1"/>
    <w:basedOn w:val="a"/>
    <w:qFormat/>
    <w:rsid w:val="00DE46D0"/>
    <w:pPr>
      <w:ind w:firstLineChars="200" w:firstLine="20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A-lin</dc:creator>
  <cp:lastModifiedBy>User</cp:lastModifiedBy>
  <cp:revision>4</cp:revision>
  <dcterms:created xsi:type="dcterms:W3CDTF">2023-08-18T01:01:00Z</dcterms:created>
  <dcterms:modified xsi:type="dcterms:W3CDTF">2024-05-16T11:07:00Z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044A4162B60941F2A249E94B85C58E12_13</vt:lpwstr>
  </property>
</Properties>
</file>