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年衢州市柯城区教育局下属事业单位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val="en-US"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公开选调工作人员报名表</w:t>
      </w:r>
    </w:p>
    <w:p>
      <w:pPr>
        <w:rPr>
          <w:rFonts w:ascii="方正小标宋简体" w:hAnsi="方正小标宋简体" w:eastAsia="方正小标宋简体" w:cs="方正小标宋简体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/>
          <w:sz w:val="24"/>
        </w:rPr>
        <w:t>报考单位：                           报考岗位：</w:t>
      </w:r>
    </w:p>
    <w:tbl>
      <w:tblPr>
        <w:tblStyle w:val="5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83"/>
        <w:gridCol w:w="1200"/>
        <w:gridCol w:w="1070"/>
        <w:gridCol w:w="125"/>
        <w:gridCol w:w="1225"/>
        <w:gridCol w:w="1548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  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照 片</w:t>
            </w:r>
          </w:p>
          <w:p>
            <w:pPr>
              <w:widowControl/>
              <w:spacing w:line="240" w:lineRule="exact"/>
              <w:ind w:firstLine="120" w:firstLineChars="5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入  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 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入编时间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现职务任职时间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（注：要求从大学开始填写，学习期间注明院校、系和专业）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（注：区级以上奖励）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本人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96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本人承诺：本表信息全部属实。根据选调公告，本人愿意高职低聘。本人符合选调公告规定的所有条件和资格要求，如不符合，本人愿意承担由此造成的一切后果。</w:t>
            </w:r>
          </w:p>
          <w:p>
            <w:pPr>
              <w:spacing w:line="240" w:lineRule="exact"/>
              <w:ind w:firstLine="496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>
            <w:pPr>
              <w:spacing w:line="240" w:lineRule="exact"/>
              <w:ind w:firstLine="2973" w:firstLineChars="1234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承诺人：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主管部门党组织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atLeast"/>
              <w:ind w:firstLine="2168" w:firstLineChars="9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  月   日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组织人事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部门审核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atLeast"/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     年    月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57C9"/>
    <w:rsid w:val="7FBE57C9"/>
    <w:rsid w:val="BF3BE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styleId="3">
    <w:name w:val="Body Text First Indent"/>
    <w:basedOn w:val="2"/>
    <w:next w:val="4"/>
    <w:unhideWhenUsed/>
    <w:qFormat/>
    <w:uiPriority w:val="0"/>
    <w:pPr>
      <w:ind w:firstLine="420" w:firstLineChars="100"/>
    </w:pPr>
    <w:rPr>
      <w:rFonts w:eastAsia="仿宋_GB2312"/>
    </w:rPr>
  </w:style>
  <w:style w:type="paragraph" w:styleId="4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2024-05-25T03:10:00Z</dcterms:created>
  <dc:creator>rsj</dc:creator>
  <cp:lastModifiedBy>rsj</cp:lastModifiedBy>
  <dcterms:modified xsi:type="dcterms:W3CDTF">2024-05-24T19:13:28Z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