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Style w:val="10"/>
          <w:rFonts w:hint="eastAsia" w:ascii="方正小标宋简体" w:hAnsi="方正小标宋简体" w:eastAsia="方正小标宋简体"/>
          <w:b w:val="0"/>
          <w:bCs/>
          <w:color w:val="0000FF"/>
          <w:sz w:val="44"/>
          <w:szCs w:val="44"/>
          <w:shd w:val="clear" w:color="auto" w:fill="FFFFFF"/>
        </w:rPr>
      </w:pPr>
    </w:p>
    <w:p>
      <w:pPr>
        <w:snapToGrid w:val="0"/>
        <w:jc w:val="center"/>
        <w:rPr>
          <w:rStyle w:val="10"/>
          <w:rFonts w:hint="eastAsia" w:ascii="方正小标宋简体" w:hAnsi="方正小标宋简体" w:eastAsia="方正小标宋简体"/>
          <w:b w:val="0"/>
          <w:bCs/>
          <w:sz w:val="44"/>
          <w:szCs w:val="44"/>
          <w:shd w:val="clear" w:color="auto" w:fill="FFFFFF"/>
        </w:rPr>
      </w:pPr>
      <w:r>
        <w:rPr>
          <w:rStyle w:val="10"/>
          <w:rFonts w:hint="eastAsia" w:ascii="方正小标宋简体" w:hAnsi="方正小标宋简体" w:eastAsia="方正小标宋简体"/>
          <w:b w:val="0"/>
          <w:bCs/>
          <w:sz w:val="44"/>
          <w:szCs w:val="44"/>
          <w:shd w:val="clear" w:color="auto" w:fill="FFFFFF"/>
        </w:rPr>
        <w:t>汾阳市</w:t>
      </w:r>
      <w:r>
        <w:rPr>
          <w:rStyle w:val="10"/>
          <w:rFonts w:ascii="方正小标宋简体" w:hAnsi="方正小标宋简体" w:eastAsia="方正小标宋简体"/>
          <w:b w:val="0"/>
          <w:bCs/>
          <w:sz w:val="44"/>
          <w:szCs w:val="44"/>
          <w:shd w:val="clear" w:color="auto" w:fill="FFFFFF"/>
        </w:rPr>
        <w:t>2024年度财经专项校园招聘体检及考察递补公告</w:t>
      </w:r>
    </w:p>
    <w:p>
      <w:pPr>
        <w:pStyle w:val="9"/>
        <w:widowControl/>
        <w:wordWrap w:val="0"/>
        <w:spacing w:before="0" w:beforeAutospacing="0" w:after="0" w:afterAutospacing="0" w:line="30" w:lineRule="atLeast"/>
        <w:ind w:firstLine="640"/>
        <w:rPr>
          <w:rFonts w:ascii="仿宋_GB2312" w:hAnsi="仿宋" w:eastAsia="仿宋_GB2312"/>
          <w:bCs/>
          <w:kern w:val="2"/>
          <w:sz w:val="32"/>
          <w:szCs w:val="32"/>
        </w:rPr>
      </w:pPr>
    </w:p>
    <w:p>
      <w:pPr>
        <w:pStyle w:val="9"/>
        <w:widowControl/>
        <w:wordWrap w:val="0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hAnsi="仿宋" w:eastAsia="仿宋_GB2312"/>
          <w:bCs/>
          <w:kern w:val="2"/>
          <w:sz w:val="32"/>
          <w:szCs w:val="32"/>
        </w:rPr>
      </w:pPr>
      <w:r>
        <w:rPr>
          <w:rFonts w:ascii="仿宋_GB2312" w:hAnsi="仿宋" w:eastAsia="仿宋_GB2312"/>
          <w:bCs/>
          <w:kern w:val="2"/>
          <w:sz w:val="32"/>
          <w:szCs w:val="32"/>
        </w:rPr>
        <w:t>根据《</w:t>
      </w:r>
      <w:r>
        <w:rPr>
          <w:rFonts w:hint="eastAsia" w:ascii="仿宋_GB2312" w:hAnsi="仿宋" w:eastAsia="仿宋_GB2312"/>
          <w:bCs/>
          <w:kern w:val="2"/>
          <w:sz w:val="32"/>
          <w:szCs w:val="32"/>
        </w:rPr>
        <w:t>汾阳市</w:t>
      </w:r>
      <w:r>
        <w:rPr>
          <w:rFonts w:ascii="仿宋_GB2312" w:hAnsi="仿宋" w:eastAsia="仿宋_GB2312"/>
          <w:bCs/>
          <w:kern w:val="2"/>
          <w:sz w:val="32"/>
          <w:szCs w:val="32"/>
        </w:rPr>
        <w:t>2024年度财经专项校园招聘实施方案》，经</w:t>
      </w:r>
      <w:r>
        <w:rPr>
          <w:rFonts w:hint="eastAsia" w:ascii="仿宋_GB2312" w:hAnsi="仿宋" w:eastAsia="仿宋_GB2312"/>
          <w:bCs/>
          <w:kern w:val="2"/>
          <w:sz w:val="32"/>
          <w:szCs w:val="32"/>
        </w:rPr>
        <w:t>汾阳市</w:t>
      </w:r>
      <w:r>
        <w:rPr>
          <w:rFonts w:ascii="仿宋_GB2312" w:hAnsi="仿宋" w:eastAsia="仿宋_GB2312"/>
          <w:bCs/>
          <w:kern w:val="2"/>
          <w:sz w:val="32"/>
          <w:szCs w:val="32"/>
        </w:rPr>
        <w:t>2024年度校园招聘工作领导组研究，现将</w:t>
      </w:r>
      <w:r>
        <w:rPr>
          <w:rFonts w:hint="eastAsia" w:ascii="仿宋_GB2312" w:hAnsi="仿宋" w:eastAsia="仿宋_GB2312"/>
          <w:bCs/>
          <w:kern w:val="2"/>
          <w:sz w:val="32"/>
          <w:szCs w:val="32"/>
        </w:rPr>
        <w:t>汾阳市</w:t>
      </w:r>
      <w:r>
        <w:rPr>
          <w:rFonts w:ascii="仿宋_GB2312" w:hAnsi="仿宋" w:eastAsia="仿宋_GB2312"/>
          <w:bCs/>
          <w:kern w:val="2"/>
          <w:sz w:val="32"/>
          <w:szCs w:val="32"/>
        </w:rPr>
        <w:t>2024年度财经专项校园招聘体检及考察递补有关事项公告如下：</w:t>
      </w:r>
    </w:p>
    <w:p>
      <w:pPr>
        <w:pStyle w:val="9"/>
        <w:widowControl/>
        <w:wordWrap w:val="0"/>
        <w:snapToGrid w:val="0"/>
        <w:spacing w:before="0" w:beforeAutospacing="0" w:after="0" w:afterAutospacing="0" w:line="560" w:lineRule="exact"/>
        <w:ind w:firstLine="640" w:firstLineChars="200"/>
        <w:rPr>
          <w:rFonts w:ascii="黑体" w:hAnsi="黑体" w:eastAsia="黑体"/>
          <w:kern w:val="2"/>
          <w:sz w:val="32"/>
          <w:szCs w:val="32"/>
        </w:rPr>
      </w:pPr>
      <w:r>
        <w:rPr>
          <w:rFonts w:ascii="黑体" w:hAnsi="黑体" w:eastAsia="黑体"/>
          <w:kern w:val="2"/>
          <w:sz w:val="32"/>
          <w:szCs w:val="32"/>
        </w:rPr>
        <w:t>一、体检及考察对象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bCs/>
          <w:sz w:val="32"/>
          <w:szCs w:val="32"/>
        </w:rPr>
      </w:pPr>
      <w:r>
        <w:rPr>
          <w:rFonts w:ascii="仿宋_GB2312" w:hAnsi="仿宋" w:eastAsia="仿宋_GB2312"/>
          <w:bCs/>
          <w:sz w:val="32"/>
          <w:szCs w:val="32"/>
        </w:rPr>
        <w:t>根据《吕梁市2024年度财经专项校园招聘公告》，因个人放弃体检、考察形成的空缺岗位，依据同一岗位综合成绩顺次递补一次。递补人员具体岗位及人员名单如下：</w:t>
      </w:r>
    </w:p>
    <w:tbl>
      <w:tblPr>
        <w:tblStyle w:val="2"/>
        <w:tblpPr w:leftFromText="180" w:rightFromText="180" w:vertAnchor="text" w:horzAnchor="page" w:tblpXSpec="center" w:tblpY="236"/>
        <w:tblOverlap w:val="never"/>
        <w:tblW w:w="556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186"/>
        <w:gridCol w:w="991"/>
        <w:gridCol w:w="773"/>
        <w:gridCol w:w="1872"/>
        <w:gridCol w:w="1365"/>
        <w:gridCol w:w="1255"/>
        <w:gridCol w:w="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报考单位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面试成绩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综合成绩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汾阳市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审计专业服务中心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专业技术岗位1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武亚宁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00076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82.63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82.63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汾阳市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审计专业服务中心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专业技术岗位1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赵煌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00070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82.13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82.13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</w:tr>
    </w:tbl>
    <w:p>
      <w:pPr>
        <w:pStyle w:val="9"/>
        <w:widowControl/>
        <w:wordWrap w:val="0"/>
        <w:snapToGrid w:val="0"/>
        <w:spacing w:before="0" w:beforeAutospacing="0" w:after="0" w:afterAutospacing="0" w:line="560" w:lineRule="exact"/>
        <w:rPr>
          <w:rFonts w:hint="eastAsia"/>
        </w:rPr>
      </w:pPr>
    </w:p>
    <w:p>
      <w:pPr>
        <w:pStyle w:val="9"/>
        <w:widowControl/>
        <w:wordWrap w:val="0"/>
        <w:snapToGrid w:val="0"/>
        <w:spacing w:before="0" w:beforeAutospacing="0" w:after="0" w:afterAutospacing="0" w:line="560" w:lineRule="exact"/>
        <w:ind w:firstLine="640" w:firstLineChars="200"/>
        <w:rPr>
          <w:rFonts w:ascii="黑体" w:hAnsi="黑体" w:eastAsia="黑体"/>
          <w:kern w:val="2"/>
          <w:sz w:val="32"/>
          <w:szCs w:val="32"/>
        </w:rPr>
      </w:pPr>
      <w:r>
        <w:rPr>
          <w:rFonts w:ascii="黑体" w:hAnsi="黑体" w:eastAsia="黑体"/>
          <w:kern w:val="2"/>
          <w:sz w:val="32"/>
          <w:szCs w:val="32"/>
        </w:rPr>
        <w:t>二、体检时间及集中地点</w:t>
      </w:r>
    </w:p>
    <w:p>
      <w:pPr>
        <w:snapToGrid w:val="0"/>
        <w:spacing w:line="560" w:lineRule="exact"/>
        <w:ind w:left="638" w:leftChars="304"/>
        <w:jc w:val="left"/>
        <w:rPr>
          <w:rFonts w:hint="eastAsia" w:ascii="仿宋_GB2312" w:eastAsia="仿宋_GB2312"/>
          <w:sz w:val="32"/>
          <w:szCs w:val="30"/>
        </w:rPr>
      </w:pPr>
      <w:r>
        <w:rPr>
          <w:rFonts w:ascii="仿宋_GB2312" w:eastAsia="仿宋_GB2312"/>
          <w:sz w:val="32"/>
          <w:szCs w:val="30"/>
        </w:rPr>
        <w:t>具体时间地点由汾阳市2024年度校园招聘工作领导组办公室电话通知考生。</w:t>
      </w:r>
    </w:p>
    <w:p>
      <w:pPr>
        <w:pStyle w:val="9"/>
        <w:widowControl/>
        <w:wordWrap w:val="0"/>
        <w:snapToGrid w:val="0"/>
        <w:spacing w:before="0" w:beforeAutospacing="0" w:after="0" w:afterAutospacing="0" w:line="560" w:lineRule="exact"/>
        <w:ind w:firstLine="640" w:firstLineChars="200"/>
        <w:rPr>
          <w:rFonts w:ascii="黑体" w:hAnsi="黑体" w:eastAsia="黑体"/>
          <w:kern w:val="2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kern w:val="2"/>
          <w:sz w:val="32"/>
          <w:szCs w:val="32"/>
        </w:rPr>
        <w:t>三、体检</w:t>
      </w:r>
      <w:r>
        <w:rPr>
          <w:rFonts w:hint="eastAsia" w:ascii="黑体" w:hAnsi="黑体" w:eastAsia="黑体"/>
          <w:kern w:val="2"/>
          <w:sz w:val="32"/>
          <w:szCs w:val="32"/>
        </w:rPr>
        <w:t>注意事项</w:t>
      </w:r>
    </w:p>
    <w:p>
      <w:pPr>
        <w:pStyle w:val="9"/>
        <w:widowControl/>
        <w:wordWrap w:val="0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hAnsi="仿宋" w:eastAsia="仿宋_GB2312"/>
          <w:bCs/>
          <w:kern w:val="2"/>
          <w:sz w:val="32"/>
          <w:szCs w:val="32"/>
        </w:rPr>
      </w:pPr>
      <w:r>
        <w:rPr>
          <w:rFonts w:ascii="仿宋_GB2312" w:hAnsi="仿宋" w:eastAsia="仿宋_GB2312"/>
          <w:bCs/>
          <w:kern w:val="2"/>
          <w:sz w:val="32"/>
          <w:szCs w:val="32"/>
        </w:rPr>
        <w:t>详见《</w:t>
      </w:r>
      <w:r>
        <w:rPr>
          <w:rFonts w:hint="eastAsia" w:ascii="仿宋_GB2312" w:hAnsi="仿宋" w:eastAsia="仿宋_GB2312"/>
          <w:bCs/>
          <w:kern w:val="2"/>
          <w:sz w:val="32"/>
          <w:szCs w:val="32"/>
        </w:rPr>
        <w:t>吕梁市</w:t>
      </w:r>
      <w:r>
        <w:rPr>
          <w:rFonts w:ascii="仿宋_GB2312" w:hAnsi="仿宋" w:eastAsia="仿宋_GB2312"/>
          <w:bCs/>
          <w:kern w:val="2"/>
          <w:sz w:val="32"/>
          <w:szCs w:val="32"/>
        </w:rPr>
        <w:t>2024年度财经专项校园招聘体检及考察公告》</w:t>
      </w:r>
    </w:p>
    <w:p>
      <w:pPr>
        <w:pStyle w:val="9"/>
        <w:widowControl/>
        <w:wordWrap w:val="0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四</w:t>
      </w:r>
      <w:r>
        <w:rPr>
          <w:rFonts w:ascii="黑体" w:hAnsi="黑体" w:eastAsia="黑体"/>
          <w:kern w:val="2"/>
          <w:sz w:val="32"/>
          <w:szCs w:val="32"/>
        </w:rPr>
        <w:t>、考察</w:t>
      </w:r>
    </w:p>
    <w:p>
      <w:pPr>
        <w:pStyle w:val="9"/>
        <w:widowControl/>
        <w:wordWrap w:val="0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hAnsi="仿宋" w:eastAsia="仿宋_GB2312"/>
          <w:bCs/>
          <w:kern w:val="2"/>
          <w:sz w:val="32"/>
          <w:szCs w:val="32"/>
        </w:rPr>
      </w:pPr>
      <w:r>
        <w:rPr>
          <w:rFonts w:ascii="仿宋_GB2312" w:hAnsi="仿宋" w:eastAsia="仿宋_GB2312"/>
          <w:bCs/>
          <w:kern w:val="2"/>
          <w:sz w:val="32"/>
          <w:szCs w:val="32"/>
        </w:rPr>
        <w:t>考察工作拟于</w:t>
      </w:r>
      <w:r>
        <w:rPr>
          <w:rFonts w:hint="eastAsia" w:ascii="仿宋_GB2312" w:hAnsi="仿宋" w:eastAsia="仿宋_GB2312"/>
          <w:bCs/>
          <w:kern w:val="2"/>
          <w:sz w:val="32"/>
          <w:szCs w:val="32"/>
        </w:rPr>
        <w:t>5月下旬</w:t>
      </w:r>
      <w:r>
        <w:rPr>
          <w:rFonts w:ascii="仿宋_GB2312" w:hAnsi="仿宋" w:eastAsia="仿宋_GB2312"/>
          <w:bCs/>
          <w:kern w:val="2"/>
          <w:sz w:val="32"/>
          <w:szCs w:val="32"/>
        </w:rPr>
        <w:t>开展，届时</w:t>
      </w:r>
      <w:r>
        <w:rPr>
          <w:rFonts w:hint="eastAsia" w:ascii="仿宋_GB2312" w:hAnsi="仿宋" w:eastAsia="仿宋_GB2312"/>
          <w:bCs/>
          <w:kern w:val="2"/>
          <w:sz w:val="32"/>
          <w:szCs w:val="32"/>
        </w:rPr>
        <w:t>汾阳市</w:t>
      </w:r>
      <w:r>
        <w:rPr>
          <w:rFonts w:ascii="仿宋_GB2312" w:hAnsi="仿宋" w:eastAsia="仿宋_GB2312"/>
          <w:bCs/>
          <w:kern w:val="2"/>
          <w:sz w:val="32"/>
          <w:szCs w:val="32"/>
        </w:rPr>
        <w:t>2024年度校园招聘工作领导组办公室将电话通知考生，请考生保持通讯畅通，如报名表所留通讯方式变更</w:t>
      </w:r>
      <w:r>
        <w:rPr>
          <w:rFonts w:hint="eastAsia" w:ascii="仿宋_GB2312" w:hAnsi="仿宋" w:eastAsia="仿宋_GB2312"/>
          <w:bCs/>
          <w:kern w:val="2"/>
          <w:sz w:val="32"/>
          <w:szCs w:val="32"/>
        </w:rPr>
        <w:t>，</w:t>
      </w:r>
      <w:r>
        <w:rPr>
          <w:rFonts w:ascii="仿宋_GB2312" w:hAnsi="仿宋" w:eastAsia="仿宋_GB2312"/>
          <w:bCs/>
          <w:kern w:val="2"/>
          <w:sz w:val="32"/>
          <w:szCs w:val="32"/>
        </w:rPr>
        <w:t>请及时告知</w:t>
      </w:r>
      <w:r>
        <w:rPr>
          <w:rFonts w:hint="eastAsia" w:ascii="仿宋_GB2312" w:hAnsi="仿宋" w:eastAsia="仿宋_GB2312"/>
          <w:bCs/>
          <w:kern w:val="2"/>
          <w:sz w:val="32"/>
          <w:szCs w:val="32"/>
        </w:rPr>
        <w:t>汾阳市</w:t>
      </w:r>
      <w:r>
        <w:rPr>
          <w:rFonts w:ascii="仿宋_GB2312" w:hAnsi="仿宋" w:eastAsia="仿宋_GB2312"/>
          <w:bCs/>
          <w:kern w:val="2"/>
          <w:sz w:val="32"/>
          <w:szCs w:val="32"/>
        </w:rPr>
        <w:t>2024年度校园招聘工作领导组（</w:t>
      </w:r>
      <w:r>
        <w:rPr>
          <w:rFonts w:hint="eastAsia" w:ascii="仿宋_GB2312" w:hAnsi="仿宋" w:eastAsia="仿宋_GB2312"/>
          <w:bCs/>
          <w:kern w:val="2"/>
          <w:sz w:val="32"/>
          <w:szCs w:val="32"/>
        </w:rPr>
        <w:t>0358-7332235</w:t>
      </w:r>
      <w:r>
        <w:rPr>
          <w:rFonts w:ascii="仿宋_GB2312" w:hAnsi="仿宋" w:eastAsia="仿宋_GB2312"/>
          <w:bCs/>
          <w:kern w:val="2"/>
          <w:sz w:val="32"/>
          <w:szCs w:val="32"/>
        </w:rPr>
        <w:t>）</w:t>
      </w:r>
      <w:r>
        <w:rPr>
          <w:rFonts w:hint="eastAsia" w:ascii="仿宋_GB2312" w:hAnsi="仿宋" w:eastAsia="仿宋_GB2312"/>
          <w:bCs/>
          <w:kern w:val="2"/>
          <w:sz w:val="32"/>
          <w:szCs w:val="32"/>
        </w:rPr>
        <w:t>。</w:t>
      </w:r>
    </w:p>
    <w:p>
      <w:pPr>
        <w:pStyle w:val="9"/>
        <w:widowControl/>
        <w:wordWrap w:val="0"/>
        <w:spacing w:before="0" w:beforeAutospacing="0" w:after="0" w:afterAutospacing="0" w:line="30" w:lineRule="atLeast"/>
        <w:ind w:firstLine="1932" w:firstLineChars="604"/>
        <w:rPr>
          <w:rFonts w:hint="eastAsia" w:ascii="仿宋_GB2312" w:hAnsi="仿宋" w:eastAsia="仿宋_GB2312"/>
          <w:bCs/>
          <w:color w:val="0000FF"/>
          <w:kern w:val="2"/>
          <w:sz w:val="32"/>
          <w:szCs w:val="32"/>
        </w:rPr>
      </w:pPr>
    </w:p>
    <w:p>
      <w:pPr>
        <w:pStyle w:val="9"/>
        <w:widowControl/>
        <w:wordWrap w:val="0"/>
        <w:spacing w:before="0" w:beforeAutospacing="0" w:after="0" w:afterAutospacing="0" w:line="30" w:lineRule="atLeast"/>
        <w:ind w:firstLine="1932" w:firstLineChars="604"/>
        <w:rPr>
          <w:rFonts w:hint="eastAsia" w:ascii="仿宋_GB2312" w:hAnsi="仿宋" w:eastAsia="仿宋_GB2312"/>
          <w:bCs/>
          <w:color w:val="0000FF"/>
          <w:kern w:val="2"/>
          <w:sz w:val="32"/>
          <w:szCs w:val="32"/>
        </w:rPr>
      </w:pPr>
    </w:p>
    <w:p>
      <w:pPr>
        <w:pStyle w:val="9"/>
        <w:widowControl/>
        <w:wordWrap w:val="0"/>
        <w:spacing w:before="0" w:beforeAutospacing="0" w:after="0" w:afterAutospacing="0" w:line="30" w:lineRule="atLeast"/>
        <w:ind w:firstLine="1932" w:firstLineChars="604"/>
        <w:rPr>
          <w:rFonts w:hint="eastAsia" w:ascii="仿宋_GB2312" w:hAnsi="仿宋" w:eastAsia="仿宋_GB2312"/>
          <w:bCs/>
          <w:color w:val="0000FF"/>
          <w:kern w:val="2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FF"/>
          <w:kern w:val="2"/>
          <w:sz w:val="32"/>
          <w:szCs w:val="32"/>
        </w:rPr>
        <w:t xml:space="preserve">  </w:t>
      </w:r>
    </w:p>
    <w:p>
      <w:pPr>
        <w:pStyle w:val="9"/>
        <w:widowControl/>
        <w:wordWrap w:val="0"/>
        <w:snapToGrid w:val="0"/>
        <w:spacing w:before="0" w:beforeAutospacing="0" w:after="0" w:afterAutospacing="0" w:line="560" w:lineRule="exact"/>
        <w:ind w:firstLine="640" w:firstLineChars="200"/>
        <w:rPr>
          <w:rStyle w:val="10"/>
          <w:rFonts w:hint="eastAsia" w:ascii="仿宋_GB2312" w:hAnsi="仿宋_GB2312"/>
          <w:b w:val="0"/>
          <w:bCs/>
          <w:color w:val="0000FF"/>
          <w:sz w:val="32"/>
          <w:szCs w:val="32"/>
          <w:shd w:val="clear" w:color="auto" w:fill="FFFFFF"/>
        </w:rPr>
      </w:pPr>
      <w:r>
        <w:rPr>
          <w:rStyle w:val="10"/>
          <w:rFonts w:hint="eastAsia" w:ascii="仿宋_GB2312" w:hAnsi="仿宋_GB2312"/>
          <w:b w:val="0"/>
          <w:bCs/>
          <w:color w:val="0000FF"/>
          <w:sz w:val="32"/>
          <w:szCs w:val="32"/>
          <w:shd w:val="clear" w:color="auto" w:fill="FFFFFF"/>
        </w:rPr>
        <w:t xml:space="preserve">              </w:t>
      </w:r>
      <w:r>
        <w:rPr>
          <w:rFonts w:hint="eastAsia" w:ascii="仿宋_GB2312" w:hAnsi="仿宋" w:eastAsia="仿宋_GB2312"/>
          <w:bCs/>
          <w:kern w:val="2"/>
          <w:sz w:val="32"/>
          <w:szCs w:val="32"/>
        </w:rPr>
        <w:t xml:space="preserve">汾阳市2024年度校园招聘工作领导组 </w:t>
      </w:r>
      <w:r>
        <w:rPr>
          <w:rFonts w:ascii="仿宋_GB2312" w:hAnsi="仿宋" w:eastAsia="仿宋_GB2312"/>
          <w:bCs/>
          <w:kern w:val="2"/>
          <w:sz w:val="32"/>
          <w:szCs w:val="32"/>
        </w:rPr>
        <w:t xml:space="preserve">                    </w:t>
      </w:r>
      <w:r>
        <w:rPr>
          <w:rFonts w:hint="eastAsia" w:ascii="仿宋_GB2312" w:hAnsi="仿宋" w:eastAsia="仿宋_GB2312"/>
          <w:bCs/>
          <w:kern w:val="2"/>
          <w:sz w:val="32"/>
          <w:szCs w:val="32"/>
        </w:rPr>
        <w:t xml:space="preserve">         202</w:t>
      </w:r>
      <w:r>
        <w:rPr>
          <w:rFonts w:ascii="仿宋_GB2312" w:hAnsi="仿宋" w:eastAsia="仿宋_GB2312"/>
          <w:bCs/>
          <w:kern w:val="2"/>
          <w:sz w:val="32"/>
          <w:szCs w:val="32"/>
        </w:rPr>
        <w:t>4</w:t>
      </w:r>
      <w:r>
        <w:rPr>
          <w:rFonts w:hint="eastAsia" w:ascii="仿宋_GB2312" w:hAnsi="仿宋" w:eastAsia="仿宋_GB2312"/>
          <w:bCs/>
          <w:kern w:val="2"/>
          <w:sz w:val="32"/>
          <w:szCs w:val="32"/>
        </w:rPr>
        <w:t xml:space="preserve">年5月24日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2456A1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引文目录1"/>
    <w:basedOn w:val="1"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7">
    <w:name w:val="正文文本1"/>
    <w:basedOn w:val="1"/>
    <w:qFormat/>
    <w:uiPriority w:val="0"/>
    <w:pPr>
      <w:spacing w:beforeAutospacing="0" w:after="120" w:afterAutospacing="0"/>
    </w:p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要点1"/>
    <w:basedOn w:val="4"/>
    <w:link w:val="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2024-05-24T11:55:43Z</dcterms:created>
  <dc:creator>greatwall</dc:creator>
  <cp:lastModifiedBy>greatwall</cp:lastModifiedBy>
  <dcterms:modified xsi:type="dcterms:W3CDTF">2024-05-24T11:56:05Z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EC5C67F2DB28870DD50F506611BBAD1C</vt:lpwstr>
  </property>
</Properties>
</file>