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5.基础教学研究部美育教研室专任教师岗位试讲结束后，现场基本功展示时间控制在10分钟（乐器弹唱、歌唱等）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6.基础教学研究部美育教研室专任教师岗位除专业试讲外，还需准备PPT根据专业方向策划专业相关活动方案。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yellow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）医学院护理学专任教师试讲方向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1.预防与控制医院感染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2.患者的清洁卫生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呼吸系统疾病护理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妇科疾病护理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5.健康教育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6.老年人常见病、多发病的流行病学调查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/>
        </w:rPr>
        <w:t>医学院康复治疗学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脑卒中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2.关节活动度的评定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3.认知功能的评定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4.咳嗽、腰痛、消渴任选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其一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/>
        </w:rPr>
        <w:t>医学院医疗保险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专任教师试讲方向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1.公共卫生政策与实践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2.预防医学与疾病控制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3.健康管理与促进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4.流行病与卫生统计学在公共卫生决策中的应用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/>
        </w:rPr>
        <w:t>）医学院中药资源与开发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1.中药炮制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作物遗传育种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脑卒中的发病原理或其中药治疗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4.糖尿病发病机制及其药物治疗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/>
        </w:rPr>
        <w:t>）医学院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药学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1.常见定量分析方法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2.抗心律失常药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3.黄酮类化合物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基础教学研究部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专任教师试讲方向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音乐与器乐、音乐与舞蹈）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1.中西方音乐史；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2.乐理、乐器讲解；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3.音乐理论基础。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备注：试讲结束后，现场个人才艺展示时间控制在10分钟</w:t>
      </w:r>
    </w:p>
    <w:p>
      <w:pPr>
        <w:tabs>
          <w:tab w:val="left" w:pos="2932"/>
        </w:tabs>
        <w:bidi w:val="0"/>
        <w:jc w:val="left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766504ED"/>
    <w:rsid w:val="03457CFC"/>
    <w:rsid w:val="04371FB6"/>
    <w:rsid w:val="068400A0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80058A9"/>
    <w:rsid w:val="1824217E"/>
    <w:rsid w:val="18A644E3"/>
    <w:rsid w:val="1CE4012E"/>
    <w:rsid w:val="1D0B525D"/>
    <w:rsid w:val="1D484219"/>
    <w:rsid w:val="23767B4F"/>
    <w:rsid w:val="2423144D"/>
    <w:rsid w:val="24456FD7"/>
    <w:rsid w:val="2BC2163A"/>
    <w:rsid w:val="320960B6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27F607F"/>
    <w:rsid w:val="44503A20"/>
    <w:rsid w:val="451553B3"/>
    <w:rsid w:val="465A4EA5"/>
    <w:rsid w:val="496164DE"/>
    <w:rsid w:val="4C576E18"/>
    <w:rsid w:val="4C9C297E"/>
    <w:rsid w:val="4FB355BA"/>
    <w:rsid w:val="577A5D96"/>
    <w:rsid w:val="588D376D"/>
    <w:rsid w:val="592D3CE7"/>
    <w:rsid w:val="593516B6"/>
    <w:rsid w:val="5A4F611C"/>
    <w:rsid w:val="5B576500"/>
    <w:rsid w:val="5BB67C24"/>
    <w:rsid w:val="5BFC0BAC"/>
    <w:rsid w:val="62C90F25"/>
    <w:rsid w:val="644545DB"/>
    <w:rsid w:val="6640078A"/>
    <w:rsid w:val="664A412A"/>
    <w:rsid w:val="670C5884"/>
    <w:rsid w:val="691E68CF"/>
    <w:rsid w:val="69CB5582"/>
    <w:rsid w:val="6C7779D0"/>
    <w:rsid w:val="6D746C27"/>
    <w:rsid w:val="6DB65EDD"/>
    <w:rsid w:val="6EEE586F"/>
    <w:rsid w:val="6FFD045F"/>
    <w:rsid w:val="6FFF5F6C"/>
    <w:rsid w:val="70E46A6E"/>
    <w:rsid w:val="71F73AA6"/>
    <w:rsid w:val="73C848E1"/>
    <w:rsid w:val="74A1029B"/>
    <w:rsid w:val="74A858FC"/>
    <w:rsid w:val="766504ED"/>
    <w:rsid w:val="775801C5"/>
    <w:rsid w:val="78B96EEE"/>
    <w:rsid w:val="7B9E6701"/>
    <w:rsid w:val="7D1C7D13"/>
    <w:rsid w:val="7D215BE3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742</Characters>
  <Lines>0</Lines>
  <Paragraphs>0</Paragraphs>
  <TotalTime>0</TotalTime>
  <ScaleCrop>false</ScaleCrop>
  <LinksUpToDate>false</LinksUpToDate>
  <CharactersWithSpaces>743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2024-05-27T10:20:15Z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AD60C91513A24C81B991000A5BDC2553</vt:lpwstr>
  </property>
</Properties>
</file>