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>北京市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怀柔区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eastAsia="zh-CN"/>
        </w:rPr>
        <w:t>卫生健康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>委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eastAsia="zh-CN"/>
        </w:rPr>
        <w:t>所属事业单位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eastAsia="zh-CN"/>
        </w:rPr>
        <w:t>补充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招聘报名表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报考单位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eastAsia="zh-CN"/>
        </w:rPr>
        <w:t>及</w:t>
      </w: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36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户口簿</w:t>
            </w:r>
            <w:r>
              <w:rPr>
                <w:rFonts w:ascii="宋体" w:hAnsi="宋体" w:cs="Arial"/>
                <w:color w:val="auto"/>
                <w:kern w:val="0"/>
                <w:sz w:val="18"/>
                <w:szCs w:val="18"/>
                <w:highlight w:val="none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招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聘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审查人签字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18"/>
                <w:szCs w:val="18"/>
                <w:highlight w:val="none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5F7B"/>
    <w:rsid w:val="05A11D68"/>
    <w:rsid w:val="1DD702B7"/>
    <w:rsid w:val="1E3B0BF7"/>
    <w:rsid w:val="2461255D"/>
    <w:rsid w:val="2BEB2C7A"/>
    <w:rsid w:val="530D162A"/>
    <w:rsid w:val="54965F7B"/>
    <w:rsid w:val="612B65F5"/>
    <w:rsid w:val="6842471C"/>
    <w:rsid w:val="6E38575C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2020-03-30T12:17:00Z</dcterms:created>
  <dc:creator>子扬</dc:creator>
  <cp:lastModifiedBy>liuyueyang</cp:lastModifiedBy>
  <dcterms:modified xsi:type="dcterms:W3CDTF">2024-05-20T06:15:20Z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