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D9" w:rsidRDefault="00A8502F">
      <w:pPr>
        <w:pStyle w:val="a3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eastAsia="仿宋_GB2312" w:cs="仿宋_GB2312"/>
          <w:color w:val="000000"/>
          <w:sz w:val="31"/>
          <w:szCs w:val="31"/>
        </w:rPr>
      </w:pPr>
      <w:r>
        <w:rPr>
          <w:rFonts w:ascii="仿宋_GB2312" w:eastAsia="仿宋_GB2312" w:cs="仿宋_GB2312"/>
          <w:color w:val="000000"/>
          <w:sz w:val="31"/>
          <w:szCs w:val="31"/>
          <w:shd w:val="clear" w:color="auto" w:fill="FFFFFF"/>
        </w:rPr>
        <w:t>附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件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eastAsia="仿宋_GB2312" w:cs="仿宋_GB2312"/>
          <w:color w:val="000000"/>
          <w:sz w:val="31"/>
          <w:szCs w:val="31"/>
          <w:shd w:val="clear" w:color="auto" w:fill="FFFFFF"/>
        </w:rPr>
        <w:t>：</w:t>
      </w:r>
    </w:p>
    <w:p w:rsidR="00C245D9" w:rsidRDefault="00A8502F">
      <w:pPr>
        <w:pStyle w:val="a3"/>
        <w:widowControl/>
        <w:shd w:val="clear" w:color="auto" w:fill="FFFFFF"/>
        <w:spacing w:beforeAutospacing="0" w:afterAutospacing="0" w:line="540" w:lineRule="exact"/>
        <w:jc w:val="center"/>
        <w:textAlignment w:val="baseline"/>
        <w:rPr>
          <w:rFonts w:ascii="仿宋_GB2312" w:eastAsia="仿宋_GB2312" w:cs="仿宋_GB2312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cs="仿宋_GB2312" w:hint="eastAsia"/>
          <w:b/>
          <w:bCs/>
          <w:color w:val="000000"/>
          <w:sz w:val="31"/>
          <w:szCs w:val="31"/>
          <w:shd w:val="clear" w:color="auto" w:fill="FFFFFF"/>
        </w:rPr>
        <w:t>徐州市铜山区</w:t>
      </w:r>
      <w:r>
        <w:rPr>
          <w:rFonts w:ascii="仿宋_GB2312" w:eastAsia="仿宋_GB2312" w:cs="仿宋_GB2312"/>
          <w:b/>
          <w:bCs/>
          <w:color w:val="000000"/>
          <w:sz w:val="31"/>
          <w:szCs w:val="31"/>
          <w:shd w:val="clear" w:color="auto" w:fill="FFFFFF"/>
        </w:rPr>
        <w:t>人民法院</w:t>
      </w:r>
    </w:p>
    <w:p w:rsidR="00C245D9" w:rsidRDefault="00A8502F">
      <w:pPr>
        <w:pStyle w:val="a3"/>
        <w:widowControl/>
        <w:shd w:val="clear" w:color="auto" w:fill="FFFFFF"/>
        <w:spacing w:beforeAutospacing="0" w:afterAutospacing="0" w:line="540" w:lineRule="exact"/>
        <w:jc w:val="center"/>
        <w:textAlignment w:val="baseline"/>
        <w:rPr>
          <w:rFonts w:ascii="仿宋_GB2312" w:eastAsia="仿宋_GB2312" w:cs="仿宋_GB2312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cs="仿宋_GB2312"/>
          <w:b/>
          <w:bCs/>
          <w:color w:val="000000"/>
          <w:sz w:val="31"/>
          <w:szCs w:val="31"/>
          <w:shd w:val="clear" w:color="auto" w:fill="FFFFFF"/>
        </w:rPr>
        <w:t>202</w:t>
      </w:r>
      <w:r>
        <w:rPr>
          <w:rFonts w:ascii="仿宋_GB2312" w:eastAsia="仿宋_GB2312" w:cs="仿宋_GB2312" w:hint="eastAsia"/>
          <w:b/>
          <w:bCs/>
          <w:color w:val="000000"/>
          <w:sz w:val="31"/>
          <w:szCs w:val="31"/>
          <w:shd w:val="clear" w:color="auto" w:fill="FFFFFF"/>
        </w:rPr>
        <w:t>4</w:t>
      </w:r>
      <w:r>
        <w:rPr>
          <w:rFonts w:ascii="仿宋_GB2312" w:eastAsia="仿宋_GB2312" w:cs="仿宋_GB2312"/>
          <w:b/>
          <w:bCs/>
          <w:color w:val="000000"/>
          <w:sz w:val="31"/>
          <w:szCs w:val="31"/>
          <w:shd w:val="clear" w:color="auto" w:fill="FFFFFF"/>
        </w:rPr>
        <w:t>年聘用制书记员招录面试人员名单</w:t>
      </w:r>
    </w:p>
    <w:p w:rsidR="00C245D9" w:rsidRDefault="00A8502F">
      <w:pPr>
        <w:pStyle w:val="a3"/>
        <w:widowControl/>
        <w:shd w:val="clear" w:color="auto" w:fill="FFFFFF"/>
        <w:spacing w:beforeAutospacing="0" w:afterAutospacing="0" w:line="540" w:lineRule="exact"/>
        <w:jc w:val="center"/>
        <w:textAlignment w:val="baseline"/>
        <w:rPr>
          <w:rFonts w:ascii="仿宋_GB2312" w:eastAsia="仿宋_GB2312" w:cs="仿宋_GB2312"/>
          <w:b/>
          <w:bCs/>
          <w:color w:val="000000"/>
          <w:shd w:val="clear" w:color="auto" w:fill="FFFFFF"/>
        </w:rPr>
      </w:pPr>
      <w:r>
        <w:rPr>
          <w:rFonts w:ascii="仿宋_GB2312" w:eastAsia="仿宋_GB2312" w:cs="仿宋_GB2312"/>
          <w:b/>
          <w:bCs/>
          <w:color w:val="000000"/>
          <w:shd w:val="clear" w:color="auto" w:fill="FFFFFF"/>
        </w:rPr>
        <w:t>（按姓名汉语拼音顺序排列）</w:t>
      </w:r>
    </w:p>
    <w:p w:rsidR="00C245D9" w:rsidRDefault="00C245D9">
      <w:pPr>
        <w:pStyle w:val="a3"/>
        <w:widowControl/>
        <w:shd w:val="clear" w:color="auto" w:fill="FFFFFF"/>
        <w:spacing w:beforeAutospacing="0" w:afterAutospacing="0" w:line="540" w:lineRule="exact"/>
        <w:jc w:val="center"/>
        <w:textAlignment w:val="baseline"/>
        <w:rPr>
          <w:rFonts w:ascii="仿宋_GB2312" w:eastAsia="仿宋_GB2312" w:cs="仿宋_GB2312"/>
          <w:b/>
          <w:bCs/>
          <w:color w:val="000000"/>
          <w:shd w:val="clear" w:color="auto" w:fill="FFFFFF"/>
        </w:rPr>
      </w:pPr>
    </w:p>
    <w:p w:rsidR="00C245D9" w:rsidRDefault="00A8502F">
      <w:pPr>
        <w:pStyle w:val="a3"/>
        <w:widowControl/>
        <w:shd w:val="clear" w:color="auto" w:fill="FFFFFF"/>
        <w:spacing w:beforeAutospacing="0" w:afterAutospacing="0" w:line="600" w:lineRule="exact"/>
        <w:jc w:val="both"/>
        <w:textAlignment w:val="baseline"/>
        <w:rPr>
          <w:rFonts w:ascii="仿宋_GB2312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曹思颖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单晨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丁相斤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丁子航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顾浩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李洪宇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刘柯杉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马一鸣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孟雨蒙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秦文昊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王德扬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王馨平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王玥潼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魏靖雯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徐嘉欣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张恒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张玺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张雨昕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、</w:t>
      </w:r>
      <w:r>
        <w:rPr>
          <w:rFonts w:ascii="仿宋_GB2312" w:eastAsia="仿宋_GB2312" w:cs="仿宋_GB2312" w:hint="eastAsia"/>
          <w:color w:val="000000"/>
          <w:sz w:val="31"/>
          <w:szCs w:val="31"/>
          <w:shd w:val="clear" w:color="auto" w:fill="FFFFFF"/>
        </w:rPr>
        <w:t>赵思琦</w:t>
      </w:r>
    </w:p>
    <w:sectPr w:rsidR="00C245D9" w:rsidSect="00C2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02F" w:rsidRDefault="00A8502F" w:rsidP="00AC792D">
      <w:r>
        <w:separator/>
      </w:r>
    </w:p>
  </w:endnote>
  <w:endnote w:type="continuationSeparator" w:id="1">
    <w:p w:rsidR="00A8502F" w:rsidRDefault="00A8502F" w:rsidP="00AC7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02F" w:rsidRDefault="00A8502F" w:rsidP="00AC792D">
      <w:r>
        <w:separator/>
      </w:r>
    </w:p>
  </w:footnote>
  <w:footnote w:type="continuationSeparator" w:id="1">
    <w:p w:rsidR="00A8502F" w:rsidRDefault="00A8502F" w:rsidP="00AC7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VmMzhjNjQ3Y2UyYzlmMDAwNWEyMWE4ZTkzNWJlNGMifQ=="/>
  </w:docVars>
  <w:rsids>
    <w:rsidRoot w:val="6B5B7130"/>
    <w:rsid w:val="00A8502F"/>
    <w:rsid w:val="00AC792D"/>
    <w:rsid w:val="00C245D9"/>
    <w:rsid w:val="6B5B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5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5D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AC7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C79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C7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C79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☆Sherry☆Lu</dc:creator>
  <cp:lastModifiedBy>admin</cp:lastModifiedBy>
  <cp:revision>2</cp:revision>
  <dcterms:created xsi:type="dcterms:W3CDTF">2024-05-29T01:40:00Z</dcterms:created>
  <dcterms:modified xsi:type="dcterms:W3CDTF">2024-05-29T02:16:00Z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3D4F3C69193F448897B713704C69900A_11</vt:lpwstr>
  </property>
</Properties>
</file>