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复试内容：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自选作品：表现应试者最高技术水准。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注：不需钢琴伴奏；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规定乐队作品。（见下表）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视奏作品。（现场提供）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TW" w:eastAsia="zh-TW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TW" w:eastAsia="zh-TW"/>
        </w:rPr>
      </w:pP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成都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TW" w:eastAsia="zh-TW"/>
        </w:rPr>
        <w:t>交响乐团招聘考试乐队片段曲目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  <w:t>长笛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德彪西：《牧神午后》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普罗科菲耶夫：《第一交响曲》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德沃夏克：《第八交响曲》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门德尔松：《仲夏夜之梦》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zh-CN" w:eastAsia="zh-CN"/>
        </w:rPr>
        <w:t>短笛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柴可夫斯基：《第四交响曲》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第三乐章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CN"/>
        </w:rPr>
        <w:t>施特劳斯：《蝙蝠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序曲》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CN"/>
        </w:rPr>
        <w:t>多尼采蒂：《唐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·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CN"/>
        </w:rPr>
        <w:t>帕斯夸莱》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CN"/>
        </w:rPr>
        <w:t xml:space="preserve">比才：《卡门》 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  <w:t>双簧管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贝多芬：《第七交响曲》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普罗科菲耶夫：《第一交响曲》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R•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施特劳斯：《唐</w:t>
      </w: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•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璜》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柴科夫斯基：《第四交响曲》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贝多芬：《第三交响曲》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en-US" w:eastAsia="zh-CN"/>
        </w:rPr>
        <w:t>英国管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德沃夏克：《第九交响曲》第二乐章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柏辽兹：《罗马狂欢曲序曲》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柏辽兹：《幻想交响曲》第三乐章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罗西尼：《威廉退尔》序曲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  <w:t>单簧管</w:t>
      </w:r>
    </w:p>
    <w:p>
      <w:pPr>
        <w:spacing w:line="600" w:lineRule="exact"/>
        <w:ind w:firstLine="640" w:firstLineChars="200"/>
        <w:rPr>
          <w:rFonts w:hint="default" w:ascii="方正仿宋_GBK" w:hAnsi="方正小标宋_GBK" w:eastAsia="方正仿宋_GBK"/>
          <w:sz w:val="32"/>
          <w:szCs w:val="32"/>
          <w:lang w:val="en-US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肖斯塔科维奇：《第九交响曲》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门德尔松：《仲夏夜之梦》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勃拉姆斯：《第三交响曲》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柴可夫斯基：《第六交响曲》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里姆斯基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•</w:t>
      </w: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科萨科夫《西班牙随想曲》</w:t>
      </w:r>
    </w:p>
    <w:p>
      <w:pPr>
        <w:spacing w:line="600" w:lineRule="exact"/>
        <w:ind w:firstLine="643" w:firstLineChars="200"/>
        <w:rPr>
          <w:rFonts w:hint="default" w:ascii="方正仿宋_GBK" w:hAnsi="方正小标宋_GBK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en-US" w:eastAsia="zh-CN"/>
        </w:rPr>
        <w:t>降e调单簧管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拉威尔：《波莱罗》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柏辽兹：《幻想交响曲》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ab/>
      </w:r>
    </w:p>
    <w:p>
      <w:pPr>
        <w:spacing w:line="600" w:lineRule="exact"/>
        <w:ind w:firstLine="640" w:firstLineChars="200"/>
        <w:rPr>
          <w:rFonts w:hint="default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R•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施特劳斯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CN"/>
        </w:rPr>
        <w:t>：《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蒂尔的恶作剧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CN"/>
        </w:rPr>
        <w:t>》</w:t>
      </w:r>
    </w:p>
    <w:p>
      <w:pPr>
        <w:spacing w:line="600" w:lineRule="exact"/>
        <w:ind w:firstLine="643" w:firstLineChars="200"/>
        <w:rPr>
          <w:rFonts w:hint="default" w:ascii="方正仿宋_GBK" w:hAnsi="方正小标宋_GBK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en-US" w:eastAsia="zh-CN"/>
        </w:rPr>
        <w:t>低音单簧管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R•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施特劳斯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CN"/>
        </w:rPr>
        <w:t>：《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蒂尔的恶作剧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CN"/>
        </w:rPr>
        <w:t>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弗兰克：《d小调交响曲》</w:t>
      </w:r>
    </w:p>
    <w:p>
      <w:pPr>
        <w:spacing w:line="600" w:lineRule="exact"/>
        <w:ind w:firstLine="640" w:firstLineChars="200"/>
        <w:rPr>
          <w:rFonts w:hint="default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R•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施特劳斯：《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堂吉诃德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》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  <w:t>巴松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贝多芬：《第四交响曲》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莫扎特：《费加罗的婚礼》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拉威尔：《鲍莱罗》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斯特拉文斯基：《春之祭》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勃拉姆斯：《第三交响曲》</w:t>
      </w:r>
    </w:p>
    <w:p>
      <w:pPr>
        <w:spacing w:line="600" w:lineRule="exact"/>
        <w:ind w:firstLine="643" w:firstLineChars="200"/>
        <w:rPr>
          <w:rFonts w:hint="default" w:ascii="方正仿宋_GBK" w:hAnsi="方正小标宋_GBK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en-US" w:eastAsia="zh-CN"/>
        </w:rPr>
        <w:t>低音巴松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拉威尔：《鹅妈妈》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拉威尔：《左手钢琴协奏曲》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勃拉姆斯：《第一交响曲》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贝多芬：《第五交响曲》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  <w:t>圆号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贝多芬：《第七交响曲》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R•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施特劳斯：《</w:t>
      </w: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蒂尔的恶作剧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柴可夫斯基：《第五交响曲》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肖斯塔科维奇：《第五交响曲》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马勒：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《第五交响曲》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第三乐章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  <w:t>小号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斯特拉文斯基：《彼得鲁什卡》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马勒：《第五交响曲》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里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姆斯基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—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柯萨科夫：《天方夜谭》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穆索尔斯基（拉威尔配器）：《图画展览会》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en-US" w:eastAsia="zh-CN"/>
        </w:rPr>
        <w:t>次中音</w:t>
      </w:r>
      <w:r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  <w:t>长号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莫扎特：《安魂曲》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拉威尔：《鲍莱罗》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R•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施特劳斯：《</w:t>
      </w: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蒂尔的恶作剧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瓦格纳：《</w:t>
      </w: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罗恩格林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瓦格纳：《汤豪塞》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  <w:t>打击乐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格什温：《波基与贝斯》序曲 木琴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卡巴列夫斯基：《克拉斯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•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勃里格诺》序曲 木琴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肖斯塔科维奇：舞剧《金色年华》选曲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“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波尔卡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 xml:space="preserve">” 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木琴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柯达伊：《哈利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•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亚诺斯组曲》 木琴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巴托克：《乐队协奏曲》 小鼓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里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姆斯基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—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柯萨科夫：《天方夜谭》 小鼓、三角铁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W•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舒曼：《第三交响曲》 小鼓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zh-CN" w:eastAsia="zh-CN"/>
        </w:rPr>
        <w:t>定音鼓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巴托克：《乐队协奏曲》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布里顿：《青年管弦乐队指南》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西贝柳斯：《第一交响曲》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贝多芬：《第七交响曲》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斯特拉文斯基：《春之祭》</w:t>
      </w:r>
    </w:p>
    <w:p>
      <w:pPr>
        <w:spacing w:line="600" w:lineRule="exact"/>
        <w:ind w:firstLine="640" w:firstLineChars="200"/>
        <w:rPr>
          <w:rFonts w:hint="default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莫扎特：《第38交响曲》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  <w:t>竖琴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巴托克：《乐队协奏曲》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布里顿：《青年管弦乐队指南》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马勒：《第五交响曲》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德彪西：《大海》</w:t>
      </w:r>
    </w:p>
    <w:p>
      <w:pPr>
        <w:spacing w:line="600" w:lineRule="exact"/>
        <w:ind w:firstLine="640" w:firstLineChars="200"/>
        <w:rPr>
          <w:rFonts w:hint="default" w:ascii="方正仿宋_GBK" w:hAnsi="方正小标宋_GBK" w:eastAsia="方正仿宋_GBK"/>
          <w:sz w:val="32"/>
          <w:szCs w:val="32"/>
          <w:lang w:val="en-US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拉威尔：《茨冈》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  <w:t>小提琴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瓦格纳：《唐豪塞》序曲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R•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施特劳斯：《唐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•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璜》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普罗科菲耶夫：《罗密欧与朱丽叶》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贝多芬：《第九交响曲》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  <w:t>中提琴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R•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施特劳斯：《唐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•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璜》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莫扎特：《费加罗的婚礼》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斯美塔纳：歌剧《被出卖的新嫁娘》序曲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门德尔松：《仲夏夜之梦》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  <w:t>大提琴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R•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施特劳斯：《唐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•</w:t>
      </w: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璜》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勃拉姆斯：《第二交响曲》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斯美塔纳：歌剧《被出卖的新嫁娘》序曲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贝多芬：《第五交响曲》</w:t>
      </w:r>
    </w:p>
    <w:p>
      <w:pPr>
        <w:spacing w:line="600" w:lineRule="exact"/>
        <w:ind w:firstLine="640" w:firstLineChars="200"/>
        <w:rPr>
          <w:rFonts w:hint="default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德彪西：《大海》第一乐章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zh-TW" w:eastAsia="zh-TW"/>
        </w:rPr>
        <w:t>低音提琴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贝多芬：《第五交响曲》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斯美塔纳：《被出卖的新嫁娘》序曲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莫扎特：《第四十交响曲》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</w:pPr>
      <w:r>
        <w:rPr>
          <w:rFonts w:hint="eastAsia" w:ascii="方正仿宋_GBK" w:hAnsi="方正小标宋_GBK" w:eastAsia="方正仿宋_GBK"/>
          <w:sz w:val="32"/>
          <w:szCs w:val="32"/>
          <w:lang w:val="zh-TW" w:eastAsia="zh-TW"/>
        </w:rPr>
        <w:t>马勒：《第一交响曲》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贝多芬：《第九交响曲》第四乐章</w:t>
      </w: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ascii="方正仿宋_GBK" w:hAnsi="方正小标宋_GBK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小标宋_GBK" w:eastAsia="方正仿宋_GBK"/>
          <w:b/>
          <w:bCs/>
          <w:sz w:val="32"/>
          <w:szCs w:val="32"/>
          <w:lang w:val="en-US" w:eastAsia="zh-CN"/>
        </w:rPr>
        <w:t>钢琴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斯特拉文斯基：</w:t>
      </w: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彼得鲁士卡（钢琴、钢片琴）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巴托克：第二小提琴协奏曲（钢片琴）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龚天鹏</w:t>
      </w: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：</w:t>
      </w:r>
      <w:r>
        <w:rPr>
          <w:rFonts w:hint="eastAsia" w:ascii="方正仿宋_GBK" w:hAnsi="方正小标宋_GBK" w:eastAsia="方正仿宋_GBK"/>
          <w:sz w:val="32"/>
          <w:szCs w:val="32"/>
          <w:lang w:val="en-US" w:eastAsia="zh-CN"/>
        </w:rPr>
        <w:t>百年颂</w:t>
      </w:r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（钢</w:t>
      </w:r>
      <w:bookmarkStart w:id="0" w:name="_GoBack"/>
      <w:bookmarkEnd w:id="0"/>
      <w:r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  <w:t>琴、钢片琴）</w:t>
      </w:r>
    </w:p>
    <w:p>
      <w:pPr>
        <w:spacing w:line="600" w:lineRule="exact"/>
        <w:ind w:firstLine="640" w:firstLineChars="200"/>
        <w:rPr>
          <w:rFonts w:hint="eastAsia" w:ascii="方正仿宋_GBK" w:hAnsi="方正小标宋_GBK" w:eastAsia="方正仿宋_GBK"/>
          <w:sz w:val="32"/>
          <w:szCs w:val="32"/>
          <w:lang w:val="zh-CN" w:eastAsia="zh-CN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801C71"/>
    <w:multiLevelType w:val="singleLevel"/>
    <w:tmpl w:val="8D801C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mZWQxNGJiNjc4NDdlNTMzMjY3ODhmMmMwNzQyZjkifQ=="/>
    <w:docVar w:name="KSO_WPS_MARK_KEY" w:val="c1bca2d8-5de2-43cf-a999-49b0c0a07dfc"/>
  </w:docVars>
  <w:rsids>
    <w:rsidRoot w:val="00DA1209"/>
    <w:rsid w:val="00200DB0"/>
    <w:rsid w:val="007527F2"/>
    <w:rsid w:val="00AA2F61"/>
    <w:rsid w:val="00DA1209"/>
    <w:rsid w:val="0E9A2B7C"/>
    <w:rsid w:val="0FF005ED"/>
    <w:rsid w:val="4BFB2A37"/>
    <w:rsid w:val="4DBC5786"/>
    <w:rsid w:val="59610628"/>
    <w:rsid w:val="5FFFE4F0"/>
    <w:rsid w:val="68F13826"/>
    <w:rsid w:val="74EB18E3"/>
    <w:rsid w:val="75FEC029"/>
    <w:rsid w:val="7A9D0328"/>
    <w:rsid w:val="7CD0243A"/>
    <w:rsid w:val="ECF8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spacing w:line="276" w:lineRule="auto"/>
      <w:jc w:val="left"/>
    </w:pPr>
    <w:rPr>
      <w:rFonts w:ascii="宋体" w:hAnsi="宋体"/>
      <w:color w:val="FF0000"/>
      <w:szCs w:val="21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1288</Words>
  <Characters>1299</Characters>
  <Lines>9</Lines>
  <Paragraphs>2</Paragraphs>
  <TotalTime>0</TotalTime>
  <ScaleCrop>false</ScaleCrop>
  <LinksUpToDate>false</LinksUpToDate>
  <CharactersWithSpaces>1309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2021-09-26T10:32:00Z</dcterms:created>
  <dc:creator>lenovo</dc:creator>
  <cp:lastModifiedBy>ZzzZzzZzzZ</cp:lastModifiedBy>
  <dcterms:modified xsi:type="dcterms:W3CDTF">2024-05-29T04:13:34Z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3D0C4EA4323559F48A8A04657AB2B669_43</vt:lpwstr>
  </property>
</Properties>
</file>