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晋江第二中学202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教师应聘意向摸底</w:t>
      </w:r>
      <w:r>
        <w:rPr>
          <w:rFonts w:hint="eastAsia" w:ascii="仿宋" w:hAnsi="仿宋" w:eastAsia="仿宋" w:cs="仿宋"/>
          <w:sz w:val="36"/>
          <w:szCs w:val="36"/>
        </w:rPr>
        <w:t>报名表</w:t>
      </w:r>
    </w:p>
    <w:tbl>
      <w:tblPr>
        <w:tblStyle w:val="3"/>
        <w:tblW w:w="9936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1"/>
        <w:gridCol w:w="519"/>
        <w:gridCol w:w="1111"/>
        <w:gridCol w:w="252"/>
        <w:gridCol w:w="526"/>
        <w:gridCol w:w="1233"/>
        <w:gridCol w:w="900"/>
        <w:gridCol w:w="405"/>
        <w:gridCol w:w="567"/>
        <w:gridCol w:w="426"/>
        <w:gridCol w:w="850"/>
        <w:gridCol w:w="567"/>
        <w:gridCol w:w="203"/>
        <w:gridCol w:w="559"/>
        <w:gridCol w:w="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身体状况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教师资格证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tabs>
                <w:tab w:val="left" w:pos="-126"/>
                <w:tab w:val="left" w:pos="789"/>
              </w:tabs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已评职称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任教学段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普通话等级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骨干教师级别及确认时间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4994" w:type="dxa"/>
            <w:gridSpan w:val="7"/>
            <w:vAlign w:val="center"/>
          </w:tcPr>
          <w:p>
            <w:pPr>
              <w:wordWrap w:val="0"/>
              <w:spacing w:line="48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ordWrap w:val="0"/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wordWrap w:val="0"/>
              <w:spacing w:line="48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符合对象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是否全日制本科及以上师范类毕业生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77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是否全日制本科非师范类专业符合的毕业生</w:t>
            </w:r>
          </w:p>
        </w:tc>
        <w:tc>
          <w:tcPr>
            <w:tcW w:w="88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848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（含在职进修学历）</w:t>
            </w:r>
          </w:p>
        </w:tc>
        <w:tc>
          <w:tcPr>
            <w:tcW w:w="50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何年何月至何年何月</w:t>
            </w:r>
          </w:p>
        </w:tc>
        <w:tc>
          <w:tcPr>
            <w:tcW w:w="26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工作（学习）单位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</w:trPr>
        <w:tc>
          <w:tcPr>
            <w:tcW w:w="833" w:type="dxa"/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荣誉或获奖情况</w:t>
            </w:r>
          </w:p>
        </w:tc>
        <w:tc>
          <w:tcPr>
            <w:tcW w:w="9103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备注：学历、学位证书、教师资格证书、专业技术职务证书、普通话等级证书、骨干教师、学科带头人、教坛新秀、获奖证书等A4纸张复印材料电子档一同发送邮箱380305518@qq.com。</w:t>
      </w:r>
    </w:p>
    <w:sectPr>
      <w:footerReference r:id="rId3" w:type="default"/>
      <w:footerReference r:id="rId4" w:type="even"/>
      <w:pgSz w:w="11907" w:h="16840"/>
      <w:pgMar w:top="1191" w:right="1417" w:bottom="119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wMDJmZDQ4ZWFiYjgwZDMxMTQ1ZTRlZTk1YjhhMTQifQ=="/>
  </w:docVars>
  <w:rsids>
    <w:rsidRoot w:val="00D17EB1"/>
    <w:rsid w:val="00693DFE"/>
    <w:rsid w:val="00793D0E"/>
    <w:rsid w:val="00CA61F3"/>
    <w:rsid w:val="00D17EB1"/>
    <w:rsid w:val="0B915483"/>
    <w:rsid w:val="2058626D"/>
    <w:rsid w:val="2EC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字符"/>
    <w:basedOn w:val="4"/>
    <w:link w:val="2"/>
    <w:uiPriority w:val="0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263</Characters>
  <Lines>2</Lines>
  <Paragraphs>1</Paragraphs>
  <TotalTime>13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2023-03-28T08:48:00Z</dcterms:created>
  <dc:creator>wu zuojian</dc:creator>
  <cp:lastModifiedBy>WPS_1635546458</cp:lastModifiedBy>
  <dcterms:modified xsi:type="dcterms:W3CDTF">2024-05-31T00:57:16Z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297FAF9371C0481492B3BFD433A07930_13</vt:lpwstr>
  </property>
</Properties>
</file>