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“来平阳·创未来”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2024年全国高校巡回引才活动报名表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□政府机构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国有企业   □民营   □外资/合资  □上市公司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报名场次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武夷山站      </w:t>
            </w: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绍兴站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厦门站  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杭州站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r>
        <w:rPr>
          <w:rFonts w:hint="eastAsia"/>
          <w:lang w:val="en-US" w:eastAsia="zh-CN"/>
        </w:rPr>
        <w:t>注：参加此次招聘会的企业分别发1000元（武夷山站）、700元（绍兴站）、1000元（厦门站）、800元（杭州站）的补助。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43485879"/>
    <w:rsid w:val="434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2024-05-31T03:34:00Z</dcterms:created>
  <dc:creator>「」</dc:creator>
  <cp:lastModifiedBy>「」</cp:lastModifiedBy>
  <dcterms:modified xsi:type="dcterms:W3CDTF">2024-05-31T03:35:17Z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797DE57E7F474A589DA0E4A5C3A5BD03_11</vt:lpwstr>
  </property>
</Properties>
</file>