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48"/>
          <w:szCs w:val="48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隆阳区医疗保障局公益性岗位报名表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kern w:val="2"/>
          <w:sz w:val="48"/>
          <w:szCs w:val="4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: 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8"/>
        <w:gridCol w:w="1389"/>
        <w:gridCol w:w="1057"/>
        <w:gridCol w:w="74"/>
        <w:gridCol w:w="1310"/>
        <w:gridCol w:w="208"/>
        <w:gridCol w:w="1260"/>
        <w:gridCol w:w="107"/>
        <w:gridCol w:w="1508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所在地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健康状况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就业创业证或失业登记证证件编号</w:t>
            </w:r>
          </w:p>
        </w:tc>
        <w:tc>
          <w:tcPr>
            <w:tcW w:w="5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8"/>
                <w:szCs w:val="28"/>
                <w:lang w:val="en-US" w:eastAsia="zh-CN" w:bidi="ar"/>
              </w:rPr>
              <w:t>全日制教育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毕业院校系及专业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在职教育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毕业院校系及专业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是否享受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就业扶持政策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有何特长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户籍地址</w:t>
            </w:r>
          </w:p>
        </w:tc>
        <w:tc>
          <w:tcPr>
            <w:tcW w:w="7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个人简历</w:t>
            </w:r>
          </w:p>
        </w:tc>
        <w:tc>
          <w:tcPr>
            <w:tcW w:w="87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家庭   主要   成员    及社   会重   要关   系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称谓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报名诚信承诺</w:t>
            </w:r>
          </w:p>
        </w:tc>
        <w:tc>
          <w:tcPr>
            <w:tcW w:w="7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   我郑重承诺：本人所提供的个人信息、证明材料、证件等真实、准确，并自觉遵守招聘各项规定、诚实守信、严守纪律、认真履行填报人员的义务。对因提供有关信息、证件不实或违反有关纪律规定所造成的后果，本人自愿承担相应的责任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          个人签名：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GQwNTM1NDgwMjhiMTEyMWY2MjQ5NTIxMmNhMzIifQ=="/>
  </w:docVars>
  <w:rsids>
    <w:rsidRoot w:val="3A1A351C"/>
    <w:rsid w:val="3A1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2024-05-31T00:53:00Z</dcterms:created>
  <dc:creator></dc:creator>
  <cp:lastModifiedBy></cp:lastModifiedBy>
  <dcterms:modified xsi:type="dcterms:W3CDTF">2024-05-31T00:53:48Z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F5C8328C65B940259B49DDAAA6516CF5_11</vt:lpwstr>
  </property>
</Properties>
</file>