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50" w:lineRule="exact"/>
        <w:jc w:val="center"/>
        <w:rPr>
          <w:rFonts w:hint="eastAsia" w:ascii="黑体" w:eastAsia="黑体"/>
          <w:bCs/>
          <w:sz w:val="48"/>
          <w:szCs w:val="48"/>
          <w:lang w:eastAsia="zh-CN"/>
        </w:rPr>
      </w:pPr>
      <w:r>
        <w:rPr>
          <w:rFonts w:hint="eastAsia" w:ascii="黑体" w:eastAsia="黑体"/>
          <w:bCs/>
          <w:sz w:val="48"/>
          <w:szCs w:val="48"/>
          <w:lang w:eastAsia="zh-CN"/>
        </w:rPr>
        <w:t>关于考生选择岗位通知</w:t>
      </w:r>
    </w:p>
    <w:p>
      <w:pPr>
        <w:numPr>
          <w:ilvl w:val="0"/>
          <w:numId w:val="0"/>
        </w:numPr>
        <w:spacing w:line="55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instrText xml:space="preserve"> = 1 \* Arabic \* MERGEFORMAT </w:instrTex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fldChar w:fldCharType="end"/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145岗位至156岗位的考生，合计64名考生,于2024年6月7日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（星期五）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上午10点,到衡山县人力资源和社会保障局北院三楼会议室,按照综合成绩从高分到低分自主选择岗位。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2 \* Arabic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.考生注意事项: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考生务必准时到达,本人进行选岗,并准备好个人有效期内的二代身份证;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考生本人因特殊情况不能到现场进行选岗,可由家庭直系亲属携带好考生的“选择岗位委托书”并持委托人、被委托人身份证和户口本（关系证明使用）原件及复印件,代表考生选岗，考生必须认可被委托人的选岗结果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考生注意确保联系电话通畅,没有按时到达的考生视为放弃自主选择,将由县公开招聘领导小组研究决定聘用岗位。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ODI5MTI2NGFkMWZlZTUyN2FiNDdkOTFhNDdhMzUifQ=="/>
  </w:docVars>
  <w:rsids>
    <w:rsidRoot w:val="5A4C2083"/>
    <w:rsid w:val="09A06CA9"/>
    <w:rsid w:val="0A4E393A"/>
    <w:rsid w:val="0F06590F"/>
    <w:rsid w:val="10F62523"/>
    <w:rsid w:val="159A0BA9"/>
    <w:rsid w:val="18F826F8"/>
    <w:rsid w:val="2B2C044C"/>
    <w:rsid w:val="35BD49A2"/>
    <w:rsid w:val="37402D47"/>
    <w:rsid w:val="4C250ED9"/>
    <w:rsid w:val="57A84B73"/>
    <w:rsid w:val="5A4C2083"/>
    <w:rsid w:val="63A55B95"/>
    <w:rsid w:val="6A2B4410"/>
    <w:rsid w:val="77B17E36"/>
    <w:rsid w:val="7C6A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288</Characters>
  <Lines>0</Lines>
  <Paragraphs>0</Paragraphs>
  <TotalTime>17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2020-11-20T06:28:00Z</dcterms:created>
  <dc:creator>Administrator</dc:creator>
  <cp:lastModifiedBy>lenovo</cp:lastModifiedBy>
  <cp:lastPrinted>2024-06-04T03:28:00Z</cp:lastPrinted>
  <dcterms:modified xsi:type="dcterms:W3CDTF">2024-06-04T09:01:05Z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F3956CCDF09644AF9E312F726DBEE85A_13</vt:lpwstr>
  </property>
</Properties>
</file>