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3：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公安机关招录警务辅助人员政治考察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表</w:t>
      </w:r>
    </w:p>
    <w:tbl>
      <w:tblPr>
        <w:tblStyle w:val="9"/>
        <w:tblpPr w:leftFromText="180" w:rightFromText="180" w:vertAnchor="text" w:horzAnchor="page" w:tblpX="1075" w:tblpY="226"/>
        <w:tblOverlap w:val="never"/>
        <w:tblW w:w="9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06"/>
        <w:gridCol w:w="870"/>
        <w:gridCol w:w="670"/>
        <w:gridCol w:w="225"/>
        <w:gridCol w:w="1123"/>
        <w:gridCol w:w="710"/>
        <w:gridCol w:w="291"/>
        <w:gridCol w:w="455"/>
        <w:gridCol w:w="855"/>
        <w:gridCol w:w="1071"/>
        <w:gridCol w:w="197"/>
        <w:gridCol w:w="283"/>
        <w:gridCol w:w="14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一寸照片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主要经历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起止时间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所在学校或者单位</w:t>
            </w: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身份或者所从事岗位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2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家庭成员情况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主要社会关系情况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谓</w:t>
            </w: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hint="eastAsia" w:ascii="黑体" w:hAnsi="黑体" w:eastAsia="黑体"/>
                <w:kern w:val="2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25" w:line="220" w:lineRule="exact"/>
        <w:ind w:left="0" w:hanging="440" w:hangingChars="200"/>
        <w:jc w:val="left"/>
        <w:textAlignment w:val="auto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kern w:val="2"/>
          <w:sz w:val="22"/>
          <w:szCs w:val="22"/>
        </w:rPr>
        <w:t>注：家庭成员指被考察</w:t>
      </w:r>
      <w:r>
        <w:rPr>
          <w:rFonts w:ascii="黑体" w:hAnsi="黑体" w:eastAsia="黑体"/>
          <w:kern w:val="2"/>
          <w:sz w:val="22"/>
          <w:szCs w:val="22"/>
        </w:rPr>
        <w:t>人员的</w:t>
      </w:r>
      <w:r>
        <w:rPr>
          <w:rFonts w:hint="eastAsia" w:ascii="黑体" w:hAnsi="黑体" w:eastAsia="黑体"/>
          <w:kern w:val="2"/>
          <w:sz w:val="22"/>
          <w:szCs w:val="22"/>
        </w:rPr>
        <w:t>父母（监护人、直接抚养人）、未婚兄弟姐妹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。</w:t>
      </w:r>
      <w:r>
        <w:rPr>
          <w:rFonts w:hint="eastAsia" w:ascii="黑体" w:hAnsi="黑体" w:eastAsia="黑体"/>
          <w:kern w:val="2"/>
          <w:sz w:val="22"/>
          <w:szCs w:val="22"/>
        </w:rPr>
        <w:t>主要社会关系指其已婚兄弟姐妹、祖父母、外祖父母</w:t>
      </w:r>
      <w:r>
        <w:rPr>
          <w:rFonts w:hint="eastAsia" w:ascii="黑体" w:hAnsi="黑体" w:eastAsia="黑体"/>
          <w:kern w:val="2"/>
          <w:sz w:val="22"/>
          <w:szCs w:val="22"/>
          <w:lang w:eastAsia="zh-CN"/>
        </w:rPr>
        <w:t>。在世或已故的关系人均需如实填写。</w:t>
      </w:r>
    </w:p>
    <w:tbl>
      <w:tblPr>
        <w:tblStyle w:val="17"/>
        <w:tblW w:w="992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543"/>
        <w:gridCol w:w="3320"/>
        <w:gridCol w:w="136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政治考察内容</w:t>
            </w:r>
          </w:p>
        </w:tc>
        <w:tc>
          <w:tcPr>
            <w:tcW w:w="786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本人或家庭成员、主要社会关系组织、参加、支持暴力恐怖、民族分裂、宗教极端、邪教、黑社会性质的组织，或者参与相关活动的。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/>
        </w:tc>
        <w:tc>
          <w:tcPr>
            <w:tcW w:w="786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本人或家庭成员、主要社会关系被判处刑罚或正在接受调查的。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/>
        </w:tc>
        <w:tc>
          <w:tcPr>
            <w:tcW w:w="786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本人或家庭成员、主要社会关系</w:t>
            </w:r>
            <w:r>
              <w:rPr>
                <w:rFonts w:hint="eastAsia"/>
              </w:rPr>
              <w:t>有危害国家安全、荣誉和利益行为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/>
        </w:tc>
        <w:tc>
          <w:tcPr>
            <w:tcW w:w="786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受过治安管理处罚，或者被行政拘留、司法拘留或收容教育的。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 w:eastAsia="宋体"/>
                <w:lang w:val="en-US" w:eastAsia="zh-CN"/>
              </w:rPr>
              <w:t>原从事公安辅警工作辞职、辞退、开除的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被开除公职、开除军籍或者因违规违纪被辞退解聘的。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组织、参加反对中国共产党的理论和路线方针政策的网络论坛、群组、直播等活动。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通过网络组党结社，参与或者动员不法串联、联署、集会等网上非法活动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曾因犯罪受过刑事处罚，或者因犯罪被单处罚金，或者犯罪情节轻微，人民检察院依法作出不起诉决定或者人民法院依法免予刑事处罚，或者曾被劳动教养、收容教养或者收容教育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组织、参加、支持色情、吸毒、赌博、迷信等活动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在国家法定考试中被认定有舞弊等严重违纪违规行为，或者在法律规定的国家考试以外的其他考试中被认定为组织作弊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</w:rPr>
              <w:t>严重违反社会公德、家庭美德；品德不良，社会责任感、为人民服务意识较差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社会信用情况较差</w:t>
            </w:r>
            <w:r>
              <w:rPr>
                <w:rFonts w:hint="eastAsia"/>
                <w:lang w:eastAsia="zh-CN"/>
              </w:rPr>
              <w:t>或</w:t>
            </w:r>
            <w:r>
              <w:rPr>
                <w:rFonts w:hint="eastAsia"/>
              </w:rPr>
              <w:t>被依法列为失信联合惩戒对象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96" w:type="dxa"/>
            <w:vMerge w:val="continue"/>
          </w:tcPr>
          <w:p/>
        </w:tc>
        <w:tc>
          <w:tcPr>
            <w:tcW w:w="7863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其他不适宜从事警务辅助工作的情形的。</w:t>
            </w:r>
          </w:p>
        </w:tc>
        <w:tc>
          <w:tcPr>
            <w:tcW w:w="1367" w:type="dxa"/>
            <w:vAlign w:val="center"/>
          </w:tcPr>
          <w:p>
            <w:r>
              <w:rPr>
                <w:rFonts w:hint="eastAsia"/>
              </w:rPr>
              <w:t>□有 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政治考察意见</w:t>
            </w:r>
          </w:p>
        </w:tc>
        <w:tc>
          <w:tcPr>
            <w:tcW w:w="4543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政治考察意见：□ 合格  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不合格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政治考察实施人员（签名）：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政治考察实施</w:t>
            </w:r>
            <w:r>
              <w:rPr>
                <w:rFonts w:hint="eastAsia"/>
                <w:lang w:eastAsia="zh-CN"/>
              </w:rPr>
              <w:t>部门</w:t>
            </w:r>
            <w:r>
              <w:rPr>
                <w:rFonts w:hint="eastAsia"/>
              </w:rPr>
              <w:t>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警务室</w:t>
            </w:r>
            <w:r>
              <w:rPr>
                <w:rFonts w:hint="eastAsia"/>
              </w:rPr>
              <w:t>民警）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（派出所印章）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政治考察审核意见</w:t>
            </w:r>
          </w:p>
        </w:tc>
        <w:tc>
          <w:tcPr>
            <w:tcW w:w="9230" w:type="dxa"/>
            <w:gridSpan w:val="3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政治考察审核意见： □ 合格  □ 不合格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政治考察审核人员（签名）：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政治考察审核</w:t>
            </w:r>
            <w:r>
              <w:rPr>
                <w:rFonts w:hint="eastAsia"/>
                <w:lang w:eastAsia="zh-CN"/>
              </w:rPr>
              <w:t>部门负责同志</w:t>
            </w:r>
            <w:r>
              <w:rPr>
                <w:rFonts w:hint="eastAsia"/>
              </w:rPr>
              <w:t>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情指印章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  <w:tc>
          <w:tcPr>
            <w:tcW w:w="45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政治考察结论</w:t>
            </w:r>
          </w:p>
        </w:tc>
        <w:tc>
          <w:tcPr>
            <w:tcW w:w="4543" w:type="dxa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single" w:color="auto" w:sz="6" w:space="0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6" w:type="dxa"/>
            <w:vMerge w:val="continue"/>
            <w:textDirection w:val="tbRlV"/>
          </w:tcPr>
          <w:p>
            <w:pPr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政治考察结论： □ 合格   □ 不合格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extDirection w:val="tbRlV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负责同志（签名）：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公安局印章</w:t>
            </w:r>
            <w:r>
              <w:rPr>
                <w:rFonts w:hint="eastAsia"/>
              </w:rPr>
              <w:t xml:space="preserve">）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69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4543" w:type="dxa"/>
            <w:tcBorders>
              <w:top w:val="nil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687" w:type="dxa"/>
            <w:gridSpan w:val="2"/>
            <w:tcBorders>
              <w:top w:val="nil"/>
              <w:left w:val="nil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此表需</w:t>
      </w:r>
      <w:r>
        <w:rPr>
          <w:rFonts w:hint="eastAsia"/>
        </w:rPr>
        <w:t>正反双面打印</w:t>
      </w:r>
      <w:r>
        <w:rPr>
          <w:rFonts w:hint="eastAsia"/>
          <w:lang w:eastAsia="zh-CN"/>
        </w:rPr>
        <w:t>，分开打印视为无效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</w:rPr>
        <w:t>二、</w:t>
      </w:r>
      <w:r>
        <w:rPr>
          <w:rFonts w:hint="eastAsia"/>
          <w:lang w:eastAsia="zh-CN"/>
        </w:rPr>
        <w:t>此表由所在公安机关密封并加盖公章，未密封的视为无效。</w:t>
      </w:r>
    </w:p>
    <w:sectPr>
      <w:footerReference r:id="rId4" w:type="first"/>
      <w:footerReference r:id="rId3" w:type="default"/>
      <w:pgSz w:w="11907" w:h="16840"/>
      <w:pgMar w:top="907" w:right="964" w:bottom="907" w:left="96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华文中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-342265</wp:posOffset>
              </wp:positionV>
              <wp:extent cx="114935" cy="532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18"/>
                              <w:szCs w:val="18"/>
                            </w:rPr>
                            <w:instrText xml:space="preserve">56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Style w:val="12"/>
                              <w:sz w:val="18"/>
                              <w:szCs w:val="18"/>
                            </w:rPr>
                            <w:instrText xml:space="preserve">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18"/>
                              <w:szCs w:val="18"/>
                            </w:rPr>
                            <w:t>58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95pt;height:41.9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l/ddMAAAAG&#10;AQAADwAAAGRycy9kb3ducmV2LnhtbE2PMU/DMBSEdyT+g/WQ2FrbVKAQ8tIBwUilFhY2J35N0sbP&#10;Uey06b+vO8F4utPdd8V6dr040Rg6zwh6qUAQ19523CD8fH8uMhAhGram90wIFwqwLu/vCpNbf+Yt&#10;nXaxEamEQ24Q2hiHXMpQt+RMWPqBOHl7PzoTkxwbaUdzTuWul09KvUhnOk4LrRnovaX6uJscwv5r&#10;czx8TFt1aFRGv3qkudIbxMcHrd5ARJrjXxhu+AkdysRU+YltED1COhIRFs+rVxA3O9MgKoSVUiDL&#10;Qv7HL69QSwMEFAAAAAgAh07iQKyohqPLAQAAhgMAAA4AAABkcnMvZTJvRG9jLnhtbK1TwY7TMBC9&#10;I/EPlu80bZcsbNR0JVQtQkKAtPABruM0lmyPNXab9AfgDzhx4c539Tt27KRdtFz2wMUZz4zfzHsz&#10;Wd0O1rCDwqDB1Xwxm3OmnIRGu13Nv329e/WWsxCFa4QBp2p+VIHfrl++WPW+UkvowDQKGYG4UPW+&#10;5l2MviqKIDtlRZiBV46CLaAVka64KxoUPaFbUyzn8+uiB2w8glQhkHczBvmEiM8BhLbVUm1A7q1y&#10;cURFZUQkSqHTPvB17rZtlYyf2zaoyEzNiWnMJxUhe5vOYr0S1Q6F77ScWhDPaeEJJyu0o6IXqI2I&#10;gu1R/wNltUQI0MaZBFuMRLIixGIxf6LNfSe8ylxI6uAvoof/Bys/Hb4g0w1tAmdOWBr46eeP068/&#10;p9/f2SLJ0/tQUda9p7w4vIMhpU7+QM7EemjRpi/xYRQncY8XcdUQmUyPFq9vrkrOJIXKq+Wb6zKh&#10;FI+PPYb4XoFlyag50uyypOLwMcQx9ZySajm408aQX1TGsb7mN+WyzA8uEQI3jmokCmOryYrDdpj6&#10;30JzJFo9zb/mjtadM/PBkbxpVc4Gno3t2dh71LuOesxCZHgaTyYzrVKa/9/33MTj77N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SZf3XTAAAABgEAAA8AAAAAAAAAAQAgAAAAIgAAAGRycy9kb3du&#10;cmV2LnhtbFBLAQIUABQAAAAIAIdO4kCsqIajywEAAIYDAAAOAAAAAAAAAAEAIAAAACI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12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12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12"/>
                        <w:sz w:val="18"/>
                        <w:szCs w:val="18"/>
                      </w:rPr>
                      <w:instrText xml:space="preserve">56</w:instrTex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>
                    <w:pPr>
                      <w:rPr>
                        <w:szCs w:val="28"/>
                      </w:rPr>
                    </w:pPr>
                    <w:r>
                      <w:rPr>
                        <w:rStyle w:val="12"/>
                        <w:sz w:val="18"/>
                        <w:szCs w:val="18"/>
                      </w:rPr>
                      <w:instrText xml:space="preserve">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12"/>
                        <w:sz w:val="18"/>
                        <w:szCs w:val="18"/>
                      </w:rPr>
                      <w:t>58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A4F3E"/>
    <w:rsid w:val="5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3">
    <w:name w:val="页脚 Char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眉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6">
    <w:name w:val="Char2 Char1 Char"/>
    <w:basedOn w:val="1"/>
    <w:qFormat/>
    <w:uiPriority w:val="0"/>
    <w:pPr>
      <w:tabs>
        <w:tab w:val="left" w:pos="360"/>
      </w:tabs>
    </w:pPr>
    <w:rPr>
      <w:sz w:val="24"/>
      <w:szCs w:val="32"/>
    </w:rPr>
  </w:style>
  <w:style w:type="table" w:customStyle="1" w:styleId="17">
    <w:name w:val="网格型2"/>
    <w:basedOn w:val="9"/>
    <w:qFormat/>
    <w:uiPriority w:val="3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信念技术论坛</Company>
  <Pages>2</Pages>
  <Words>93</Words>
  <Characters>535</Characters>
  <Lines>4</Lines>
  <Paragraphs>1</Paragraphs>
  <TotalTime>0</TotalTime>
  <ScaleCrop>false</ScaleCrop>
  <LinksUpToDate>false</LinksUpToDate>
  <CharactersWithSpaces>627</CharactersWithSpaces>
  <Application>WPS Office WWO_wpscloud_20240523221643-1bcfb6ecf4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2019-01-05T19:24:00Z</dcterms:created>
  <dc:creator>微软用户</dc:creator>
  <cp:lastModifiedBy>iPhone</cp:lastModifiedBy>
  <cp:lastPrinted>2024-04-23T20:10:00Z</cp:lastPrinted>
  <dcterms:modified xsi:type="dcterms:W3CDTF">2024-06-05T13:25:57Z</dcterms:modified>
  <dc:title>内部使用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0835A78D0E794057A2F05F66E68F1A00_31</vt:lpwstr>
  </property>
</Properties>
</file>