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小标宋简体" w:eastAsia="方正仿宋_GBK" w:cs="方正小标宋简体"/>
          <w:color w:val="auto"/>
          <w:sz w:val="32"/>
          <w:szCs w:val="32"/>
          <w:highlight w:val="none"/>
        </w:rPr>
      </w:pPr>
      <w:r>
        <w:rPr>
          <w:rFonts w:hint="eastAsia" w:ascii="方正仿宋_GBK" w:hAnsi="方正小标宋简体" w:eastAsia="方正仿宋_GBK" w:cs="方正小标宋简体"/>
          <w:color w:val="auto"/>
          <w:sz w:val="32"/>
          <w:szCs w:val="32"/>
          <w:highlight w:val="none"/>
        </w:rPr>
        <w:t>附件2：</w:t>
      </w:r>
    </w:p>
    <w:p>
      <w:pPr>
        <w:spacing w:line="560" w:lineRule="exact"/>
        <w:jc w:val="center"/>
        <w:rPr>
          <w:rFonts w:hint="eastAsia" w:ascii="方正小标宋简体" w:hAnsi="方正小标宋简体" w:eastAsia="方正小标宋简体" w:cs="方正小标宋简体"/>
          <w:color w:val="auto"/>
          <w:sz w:val="36"/>
          <w:szCs w:val="36"/>
          <w:highlight w:val="none"/>
        </w:rPr>
      </w:pPr>
      <w:bookmarkStart w:id="0" w:name="_GoBack"/>
      <w:r>
        <w:rPr>
          <w:rFonts w:hint="eastAsia" w:ascii="方正小标宋简体" w:hAnsi="方正小标宋简体" w:eastAsia="方正小标宋简体" w:cs="方正小标宋简体"/>
          <w:color w:val="auto"/>
          <w:sz w:val="36"/>
          <w:szCs w:val="36"/>
          <w:highlight w:val="none"/>
          <w:lang w:val="en-US" w:eastAsia="zh-CN"/>
        </w:rPr>
        <w:t>重庆市</w:t>
      </w:r>
      <w:r>
        <w:rPr>
          <w:rFonts w:hint="eastAsia" w:ascii="方正小标宋简体" w:hAnsi="方正小标宋简体" w:eastAsia="方正小标宋简体" w:cs="方正小标宋简体"/>
          <w:color w:val="auto"/>
          <w:sz w:val="36"/>
          <w:szCs w:val="36"/>
          <w:highlight w:val="none"/>
        </w:rPr>
        <w:t>渝北区</w:t>
      </w:r>
      <w:r>
        <w:rPr>
          <w:rFonts w:hint="eastAsia" w:ascii="方正小标宋简体" w:hAnsi="方正小标宋简体" w:eastAsia="方正小标宋简体" w:cs="方正小标宋简体"/>
          <w:color w:val="auto"/>
          <w:sz w:val="36"/>
          <w:szCs w:val="36"/>
          <w:highlight w:val="none"/>
          <w:lang w:val="en-US" w:eastAsia="zh-CN"/>
        </w:rPr>
        <w:t>回兴</w:t>
      </w:r>
      <w:r>
        <w:rPr>
          <w:rFonts w:hint="eastAsia" w:ascii="方正小标宋简体" w:hAnsi="方正小标宋简体" w:eastAsia="方正小标宋简体" w:cs="方正小标宋简体"/>
          <w:color w:val="auto"/>
          <w:sz w:val="36"/>
          <w:szCs w:val="36"/>
          <w:highlight w:val="none"/>
        </w:rPr>
        <w:t>社区卫生服务中心</w:t>
      </w:r>
    </w:p>
    <w:p>
      <w:pPr>
        <w:spacing w:line="560" w:lineRule="exact"/>
        <w:jc w:val="center"/>
        <w:rPr>
          <w:rFonts w:hint="eastAsia" w:ascii="方正小标宋_GBK" w:eastAsia="方正小标宋_GBK"/>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照</w:t>
            </w:r>
          </w:p>
          <w:p>
            <w:pPr>
              <w:spacing w:line="400" w:lineRule="exact"/>
              <w:jc w:val="center"/>
              <w:rPr>
                <w:rFonts w:hint="eastAsia" w:ascii="方正仿宋_GBK" w:hAnsi="方正仿宋_GBK" w:eastAsia="方正仿宋_GBK" w:cs="方正仿宋_GBK"/>
                <w:color w:val="auto"/>
                <w:sz w:val="24"/>
                <w:highlight w:val="none"/>
              </w:rPr>
            </w:pPr>
          </w:p>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身份证</w:t>
            </w:r>
          </w:p>
          <w:p>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z w:val="24"/>
                <w:highlight w:val="none"/>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z w:val="24"/>
                <w:highlight w:val="none"/>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w w:val="90"/>
                <w:sz w:val="24"/>
                <w:highlight w:val="none"/>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pacing w:val="-12"/>
                <w:sz w:val="24"/>
                <w:highlight w:val="none"/>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pacing w:val="-12"/>
                <w:sz w:val="24"/>
                <w:highlight w:val="none"/>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w:t>
            </w:r>
          </w:p>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人</w:t>
            </w:r>
          </w:p>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简</w:t>
            </w:r>
          </w:p>
          <w:p>
            <w:pPr>
              <w:spacing w:line="4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诚</w:t>
            </w:r>
          </w:p>
          <w:p>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信</w:t>
            </w:r>
          </w:p>
          <w:p>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承</w:t>
            </w:r>
          </w:p>
          <w:p>
            <w:pPr>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auto"/>
                <w:sz w:val="24"/>
                <w:highlight w:val="none"/>
              </w:rPr>
            </w:pPr>
          </w:p>
          <w:p>
            <w:pPr>
              <w:spacing w:line="3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w:t>
            </w:r>
          </w:p>
          <w:p>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查</w:t>
            </w:r>
          </w:p>
          <w:p>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意</w:t>
            </w:r>
          </w:p>
          <w:p>
            <w:pPr>
              <w:adjustRightInd w:val="0"/>
              <w:snapToGrid w:val="0"/>
              <w:spacing w:line="3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auto"/>
                <w:sz w:val="24"/>
                <w:highlight w:val="none"/>
              </w:rPr>
            </w:pPr>
          </w:p>
          <w:p>
            <w:pPr>
              <w:spacing w:line="360" w:lineRule="exact"/>
              <w:ind w:firstLine="720" w:firstLineChars="300"/>
              <w:rPr>
                <w:rFonts w:hint="eastAsia" w:ascii="方正仿宋_GBK" w:hAnsi="方正仿宋_GBK" w:eastAsia="方正仿宋_GBK" w:cs="方正仿宋_GBK"/>
                <w:color w:val="auto"/>
                <w:sz w:val="24"/>
                <w:highlight w:val="none"/>
              </w:rPr>
            </w:pPr>
          </w:p>
          <w:p>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审查人：</w:t>
            </w:r>
          </w:p>
          <w:p>
            <w:pPr>
              <w:spacing w:line="360" w:lineRule="exact"/>
              <w:ind w:firstLine="720" w:firstLineChars="3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年     月     日</w:t>
            </w:r>
          </w:p>
        </w:tc>
      </w:tr>
    </w:tbl>
    <w:p>
      <w:pPr>
        <w:spacing w:line="440" w:lineRule="exact"/>
        <w:ind w:left="-198" w:leftChars="-96" w:hanging="4"/>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备注：1.请报考人员将本人具备的报考岗位要求的条件情况全部反映在此表内；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NzhmYmU1ZWQxZjRkM2I4MGZhZjMyZGE0YTA4ZWEifQ=="/>
  </w:docVars>
  <w:rsids>
    <w:rsidRoot w:val="7AD7443D"/>
    <w:rsid w:val="7AD74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2024-06-05T02:12:00Z</dcterms:created>
  <dc:creator>JoeyChang</dc:creator>
  <cp:lastModifiedBy>JoeyChang</cp:lastModifiedBy>
  <dcterms:modified xsi:type="dcterms:W3CDTF">2024-06-05T02:13:42Z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EFEE22FCB2844D3E9CCA498F27F403DB_11</vt:lpwstr>
  </property>
</Properties>
</file>