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2024年省、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市公费师范毕业生漳州台商投资区生源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专项公开招聘（含2024年省教招递补）体检人员名单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052"/>
        <w:gridCol w:w="1320"/>
        <w:gridCol w:w="900"/>
        <w:gridCol w:w="3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小学教师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谢子涵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0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2024年省、市公费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师范生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小学教师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杨佳斌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0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小学教师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杨兆龙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0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小学教师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 w:bidi="ar"/>
              </w:rPr>
              <w:t>柯宸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 w:bidi="ar"/>
              </w:rPr>
              <w:t>芃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0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幼儿园教师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林子盈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0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幼儿园教师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黄宇嘉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0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特殊教育教师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谢晨欣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0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小学语文教师（男）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林泓森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2024年省教招笔试成绩第6名考生放弃体检，依次递补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ZjQ1NzczYzIxNDVmZjE5OTA4MDZiY2RmM2FlNmIifQ=="/>
  </w:docVars>
  <w:rsids>
    <w:rsidRoot w:val="00172A27"/>
    <w:rsid w:val="032E4500"/>
    <w:rsid w:val="04EF4F3C"/>
    <w:rsid w:val="1CD335B6"/>
    <w:rsid w:val="1F8E2C92"/>
    <w:rsid w:val="25F00174"/>
    <w:rsid w:val="2B5775DD"/>
    <w:rsid w:val="4AF51EDE"/>
    <w:rsid w:val="5A0925D1"/>
    <w:rsid w:val="5B8E72C9"/>
    <w:rsid w:val="5DF53DC8"/>
    <w:rsid w:val="6DFF59CC"/>
    <w:rsid w:val="7B375248"/>
    <w:rsid w:val="FE6BC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1684</Words>
  <Characters>2505</Characters>
  <Lines>0</Lines>
  <Paragraphs>0</Paragraphs>
  <TotalTime>5</TotalTime>
  <ScaleCrop>false</ScaleCrop>
  <LinksUpToDate>false</LinksUpToDate>
  <CharactersWithSpaces>2518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旺旺小小苏</cp:lastModifiedBy>
  <cp:lastPrinted>2020-07-29T00:02:00Z</cp:lastPrinted>
  <dcterms:modified xsi:type="dcterms:W3CDTF">2024-06-07T09:54:05Z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87B6FCBE5916457D3D6862660191176C</vt:lpwstr>
  </property>
</Properties>
</file>