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395"/>
        <w:gridCol w:w="1305"/>
        <w:gridCol w:w="1410"/>
        <w:gridCol w:w="1560"/>
        <w:gridCol w:w="1275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ind w:firstLine="1080" w:firstLineChars="30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合浦县曲樟乡人民政府公开招聘村级防贫信息员报名表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1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（从高中起填写，包括学习、工作经历）</w:t>
            </w:r>
          </w:p>
        </w:tc>
        <w:tc>
          <w:tcPr>
            <w:tcW w:w="9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    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现工作单位或住址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0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本人承诺：上述填写内容和提供的相关材料真实，与招聘条件要求一致，如有不实，弄虚作假，本人自愿放弃聘用资格，并承担相应责任。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报名人签名：                  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</w:tbl>
    <w:p/>
    <w:sectPr>
      <w:pgSz w:w="11906" w:h="16838"/>
      <w:pgMar w:top="1984" w:right="1417" w:bottom="158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MTcxOGRlMTI2NjliMmUwYTU3OTIyN2IwZmM1NmIifQ=="/>
  </w:docVars>
  <w:rsids>
    <w:rsidRoot w:val="73D67D02"/>
    <w:rsid w:val="73D6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2024-06-11T03:35:00Z</dcterms:created>
  <dc:creator>喜欢一个人听雨</dc:creator>
  <cp:lastModifiedBy>喜欢一个人听雨</cp:lastModifiedBy>
  <dcterms:modified xsi:type="dcterms:W3CDTF">2024-06-11T03:36:28Z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8FD6918F66EE4BE2B0F33CC8528EF0BC_11</vt:lpwstr>
  </property>
</Properties>
</file>