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8"/>
          <w:lang w:eastAsia="zh-CN"/>
        </w:rPr>
      </w:pPr>
      <w:r>
        <w:rPr>
          <w:rFonts w:hint="eastAsia" w:ascii="黑体" w:hAnsi="黑体" w:eastAsia="黑体" w:cs="黑体"/>
          <w:sz w:val="24"/>
          <w:szCs w:val="28"/>
        </w:rPr>
        <w:t>附件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2</w:t>
      </w:r>
    </w:p>
    <w:p>
      <w:pPr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考生面试注意事项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线下面试工作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采取结构化面试的方式进行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每位考生回答时间不超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重点考察专业知识总体掌握的程度、应聘人员的综合素质等。面试成绩满分100分，成绩当场公布。面试成绩合格分数线为60分。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考生须按照通知的面试时间及面试地点，在面试开考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分钟前，凭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本人二代身份证（有效临时身份证）原件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地点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到，参加面试抽签。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、考生报到后，工作人员组织考生抽签，确定面试的先后顺序。考生应按抽签确定的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、面试开始后，工作人员按抽签顺序逐一引导考生进入面试室面试，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面试人员在面试时不得携带任何物品和资料进入面试考场。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候考的考生实行封闭管理，须在候考室静候，不得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大声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喧哗，不得影响他人。候考的考生应服从工作人员的管理，不得擅自离开候考室。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eastAsia="zh-CN"/>
        </w:rPr>
        <w:t>如需上洗手间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，应经工作人员同意，并由工作人员陪同前往。严禁考生向任何人传递试题信息。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五、考生必须以国家通用语言回答考官提问。在面试中，应严格按照考官的提问回答，不得报告、透露或暗示个人信息，其身份以抽签编码显示。如考生透露个人信息，按违规处理，取消面试成绩。面试时，主考官宣布“开始答题”后计时，答题结束后考生要说：答题完毕或回答完毕。考生对考官的提问不清楚的，可要求考官重新念题（所需时间占用本人答题时间）。考生可在规定的答题时间内进行必要的准备和思考。在规定的时间用完后，考生应停止答题。如规定时间仍有剩余，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表示“答题完毕”，面试结束。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、考生须服从考官对自己的成绩评定，不得要求考官加分、复试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。面试结束后，考生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候分室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等候，待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完毕后，在工作人员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下返回面试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听取成绩，并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在面试成绩表上签字。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七、考生面试完毕并在面试成绩表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签字后，领回交由工作人员保管的本人物品后离开考场，不得在考场附近逗留。面试结束的考生需对面试内容保密，以保证面试环节的公平公正。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八、考生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着装得体。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、考生应接受现场工作人员的管理。对违反面试规定的，按照相关规定严肃处理。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，如后期核查有违规、作弊的行为，取消成绩和录用资格。</w:t>
      </w:r>
    </w:p>
    <w:p/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58696784"/>
    <w:rsid w:val="023F763D"/>
    <w:rsid w:val="073B692F"/>
    <w:rsid w:val="15E800B1"/>
    <w:rsid w:val="24FE0104"/>
    <w:rsid w:val="30E16A06"/>
    <w:rsid w:val="3A793052"/>
    <w:rsid w:val="414803DC"/>
    <w:rsid w:val="45414268"/>
    <w:rsid w:val="49660733"/>
    <w:rsid w:val="4DDA23BB"/>
    <w:rsid w:val="529D6D3F"/>
    <w:rsid w:val="53235E89"/>
    <w:rsid w:val="55CE53BC"/>
    <w:rsid w:val="57324A04"/>
    <w:rsid w:val="58696784"/>
    <w:rsid w:val="615A7ECA"/>
    <w:rsid w:val="65A53101"/>
    <w:rsid w:val="6794430B"/>
    <w:rsid w:val="7692298E"/>
    <w:rsid w:val="76A86F58"/>
    <w:rsid w:val="79E612D1"/>
    <w:rsid w:val="7E9B156F"/>
    <w:rsid w:val="7FB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864</Characters>
  <Lines>0</Lines>
  <Paragraphs>0</Paragraphs>
  <TotalTime>38</TotalTime>
  <ScaleCrop>false</ScaleCrop>
  <LinksUpToDate>false</LinksUpToDate>
  <CharactersWithSpaces>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gsx</dc:creator>
  <cp:lastModifiedBy>  暖心ℓ  </cp:lastModifiedBy>
  <cp:lastPrinted>2023-05-05T10:14:00Z</cp:lastPrinted>
  <dcterms:modified xsi:type="dcterms:W3CDTF">2024-06-14T03:04:42Z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1BE2644617784D13821D5B8EAD8A0371_13</vt:lpwstr>
  </property>
</Properties>
</file>