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auto"/>
        <w:rPr>
          <w:rStyle w:val="10"/>
          <w:rFonts w:ascii="黑体" w:hAnsi="仿宋" w:eastAsia="黑体"/>
          <w:color w:val="212529"/>
          <w:sz w:val="32"/>
          <w:szCs w:val="32"/>
        </w:rPr>
      </w:pPr>
      <w:r>
        <w:rPr>
          <w:rStyle w:val="10"/>
          <w:rFonts w:hint="eastAsia" w:ascii="黑体" w:hAnsi="仿宋" w:eastAsia="黑体"/>
          <w:color w:val="212529"/>
          <w:sz w:val="32"/>
          <w:szCs w:val="32"/>
        </w:rPr>
        <w:t>附件</w:t>
      </w:r>
    </w:p>
    <w:p>
      <w:pPr>
        <w:shd w:val="clear" w:color="auto" w:fill="auto"/>
        <w:jc w:val="center"/>
        <w:rPr>
          <w:rStyle w:val="10"/>
          <w:rFonts w:hint="eastAsia" w:ascii="宋体" w:hAnsi="宋体"/>
          <w:b/>
          <w:sz w:val="36"/>
          <w:szCs w:val="36"/>
        </w:rPr>
      </w:pPr>
      <w:r>
        <w:rPr>
          <w:rStyle w:val="10"/>
          <w:rFonts w:hint="eastAsia" w:ascii="宋体" w:hAnsi="宋体"/>
          <w:b/>
          <w:sz w:val="36"/>
          <w:szCs w:val="36"/>
        </w:rPr>
        <w:t>海洋文化与科技融合发展研究中心意向报名表</w:t>
      </w:r>
    </w:p>
    <w:tbl>
      <w:tblPr>
        <w:tblStyle w:val="6"/>
        <w:tblW w:w="991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38"/>
        <w:gridCol w:w="258"/>
        <w:gridCol w:w="41"/>
        <w:gridCol w:w="11"/>
        <w:gridCol w:w="1062"/>
        <w:gridCol w:w="299"/>
        <w:gridCol w:w="455"/>
        <w:gridCol w:w="292"/>
        <w:gridCol w:w="319"/>
        <w:gridCol w:w="63"/>
        <w:gridCol w:w="177"/>
        <w:gridCol w:w="446"/>
        <w:gridCol w:w="404"/>
        <w:gridCol w:w="709"/>
        <w:gridCol w:w="18"/>
        <w:gridCol w:w="249"/>
        <w:gridCol w:w="688"/>
        <w:gridCol w:w="127"/>
        <w:gridCol w:w="52"/>
        <w:gridCol w:w="693"/>
        <w:gridCol w:w="178"/>
        <w:gridCol w:w="467"/>
        <w:gridCol w:w="583"/>
        <w:gridCol w:w="67"/>
        <w:gridCol w:w="310"/>
        <w:gridCol w:w="11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性别</w:t>
            </w:r>
          </w:p>
        </w:tc>
        <w:tc>
          <w:tcPr>
            <w:tcW w:w="851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  <w:tc>
          <w:tcPr>
            <w:tcW w:w="1988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现任专业技术职务</w:t>
            </w:r>
          </w:p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pacing w:val="-20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及起聘时间</w:t>
            </w:r>
          </w:p>
        </w:tc>
        <w:tc>
          <w:tcPr>
            <w:tcW w:w="141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4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现所在</w:t>
            </w:r>
          </w:p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二级学院</w:t>
            </w:r>
          </w:p>
        </w:tc>
        <w:tc>
          <w:tcPr>
            <w:tcW w:w="35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主要研究方向</w:t>
            </w:r>
          </w:p>
        </w:tc>
        <w:tc>
          <w:tcPr>
            <w:tcW w:w="34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51" w:type="dxa"/>
            <w:gridSpan w:val="5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教育背景</w:t>
            </w:r>
            <w:r>
              <w:rPr>
                <w:rStyle w:val="10"/>
                <w:rFonts w:hint="eastAsia" w:ascii="仿宋" w:hAnsi="仿宋" w:eastAsia="仿宋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何年何月毕业于何校何专业、学制、学历、学位</w:t>
            </w:r>
            <w:r>
              <w:rPr>
                <w:rStyle w:val="10"/>
                <w:rFonts w:hint="eastAsia" w:ascii="仿宋" w:hAnsi="仿宋" w:eastAsia="仿宋"/>
                <w:color w:val="auto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8762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0" w:type="dxa"/>
            <w:gridSpan w:val="5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8762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0" w:type="dxa"/>
            <w:gridSpan w:val="5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8762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51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留学、进修情况</w:t>
            </w:r>
          </w:p>
        </w:tc>
        <w:tc>
          <w:tcPr>
            <w:tcW w:w="8762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12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指导研究生情况</w:t>
            </w:r>
          </w:p>
        </w:tc>
        <w:tc>
          <w:tcPr>
            <w:tcW w:w="740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 w:cs="宋体"/>
                <w:b/>
                <w:bCs/>
                <w:kern w:val="0"/>
                <w:sz w:val="22"/>
              </w:rPr>
              <w:t>任现职以来正式发表的论文或出版的专著、教材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41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题   目</w:t>
            </w:r>
          </w:p>
        </w:tc>
        <w:tc>
          <w:tcPr>
            <w:tcW w:w="281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60" w:lineRule="exact"/>
              <w:jc w:val="center"/>
              <w:rPr>
                <w:rStyle w:val="10"/>
                <w:rFonts w:hint="eastAsia" w:ascii="仿宋" w:hAnsi="仿宋" w:eastAsia="仿宋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何年何月何刊物发表、出版（注明刊号、书号及主办单位或出版社）</w:t>
            </w:r>
          </w:p>
        </w:tc>
        <w:tc>
          <w:tcPr>
            <w:tcW w:w="19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6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 xml:space="preserve">独撰或第一作者 </w:t>
            </w: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6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期刊类别、论文检索情况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641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380" w:lineRule="atLeast"/>
              <w:jc w:val="left"/>
              <w:rPr>
                <w:rStyle w:val="10"/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81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240" w:lineRule="atLeast"/>
              <w:jc w:val="center"/>
              <w:rPr>
                <w:rStyle w:val="10"/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sz w:val="22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641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spacing w:before="120"/>
              <w:jc w:val="left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  <w:tc>
          <w:tcPr>
            <w:tcW w:w="281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641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hint="eastAsia"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81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 w:cs="宋体"/>
                <w:b/>
                <w:bCs/>
                <w:kern w:val="0"/>
                <w:sz w:val="22"/>
              </w:rPr>
              <w:t>任现职以来主持和参与（前三名）的研究项目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序号</w:t>
            </w:r>
          </w:p>
        </w:tc>
        <w:tc>
          <w:tcPr>
            <w:tcW w:w="307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项目名称</w:t>
            </w:r>
            <w:r>
              <w:rPr>
                <w:rStyle w:val="10"/>
                <w:rFonts w:hint="eastAsia" w:ascii="仿宋" w:hAnsi="仿宋" w:eastAsia="仿宋"/>
                <w:kern w:val="0"/>
                <w:szCs w:val="21"/>
              </w:rPr>
              <w:t>（项目编号）</w:t>
            </w:r>
          </w:p>
        </w:tc>
        <w:tc>
          <w:tcPr>
            <w:tcW w:w="1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经费来源</w:t>
            </w:r>
          </w:p>
        </w:tc>
        <w:tc>
          <w:tcPr>
            <w:tcW w:w="9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项目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级别</w:t>
            </w:r>
          </w:p>
        </w:tc>
        <w:tc>
          <w:tcPr>
            <w:tcW w:w="10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ind w:left="-63" w:leftChars="-30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到校（批准）经费（万元）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kern w:val="0"/>
                <w:sz w:val="22"/>
              </w:rPr>
              <w:t>计划起止时间</w:t>
            </w: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本人排名/总人数</w:t>
            </w:r>
            <w:r>
              <w:rPr>
                <w:rStyle w:val="10"/>
                <w:rFonts w:hint="eastAsia" w:ascii="仿宋" w:hAnsi="仿宋" w:eastAsia="仿宋"/>
                <w:kern w:val="0"/>
                <w:szCs w:val="21"/>
              </w:rPr>
              <w:t>、完成任务情况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</w:rPr>
            </w:pPr>
          </w:p>
        </w:tc>
        <w:tc>
          <w:tcPr>
            <w:tcW w:w="307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ind w:left="-107" w:leftChars="-51"/>
              <w:jc w:val="left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ind w:left="-107" w:leftChars="-51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07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ind w:left="-107" w:leftChars="-51"/>
              <w:jc w:val="left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ind w:left="-107" w:leftChars="-51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07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ind w:left="-107" w:leftChars="-51"/>
              <w:jc w:val="left"/>
              <w:rPr>
                <w:rStyle w:val="10"/>
                <w:rFonts w:hint="eastAsia" w:ascii="仿宋" w:hAnsi="仿宋" w:eastAsia="仿宋"/>
                <w:color w:val="FF0000"/>
                <w:szCs w:val="21"/>
              </w:rPr>
            </w:pPr>
          </w:p>
        </w:tc>
        <w:tc>
          <w:tcPr>
            <w:tcW w:w="1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380" w:lineRule="atLeast"/>
              <w:ind w:left="-107" w:leftChars="-51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Style w:val="10"/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Style w:val="10"/>
                <w:rFonts w:hint="eastAsia" w:ascii="仿宋" w:hAnsi="仿宋" w:eastAsia="仿宋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宋体"/>
                <w:b/>
                <w:bCs/>
                <w:kern w:val="0"/>
                <w:sz w:val="22"/>
              </w:rPr>
              <w:t>知识产权成果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其他成果类型</w:t>
            </w: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成果名称</w:t>
            </w:r>
          </w:p>
        </w:tc>
        <w:tc>
          <w:tcPr>
            <w:tcW w:w="23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专利号、软件登记号、标准类型及发布号、或采纳认定、颁布部门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取得（认定、颁布）时间</w:t>
            </w:r>
          </w:p>
        </w:tc>
        <w:tc>
          <w:tcPr>
            <w:tcW w:w="1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成果转化情况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本人排名/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总人数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9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  <w:tc>
          <w:tcPr>
            <w:tcW w:w="23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1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  <w:szCs w:val="21"/>
              </w:rPr>
            </w:pPr>
          </w:p>
        </w:tc>
        <w:tc>
          <w:tcPr>
            <w:tcW w:w="23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1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right="-86"/>
              <w:jc w:val="left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 w:cs="宋体"/>
                <w:b/>
                <w:bCs/>
                <w:kern w:val="0"/>
                <w:sz w:val="22"/>
              </w:rPr>
              <w:t>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9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获奖类型</w:t>
            </w:r>
          </w:p>
        </w:tc>
        <w:tc>
          <w:tcPr>
            <w:tcW w:w="316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2"/>
              </w:rPr>
            </w:pPr>
            <w:r>
              <w:rPr>
                <w:rStyle w:val="10"/>
                <w:rFonts w:hint="eastAsia" w:ascii="仿宋" w:hAnsi="仿宋" w:eastAsia="仿宋"/>
              </w:rPr>
              <w:t>成果名称</w:t>
            </w: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</w:rPr>
              <w:t>获奖级别和名次</w:t>
            </w:r>
          </w:p>
        </w:tc>
        <w:tc>
          <w:tcPr>
            <w:tcW w:w="22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</w:rPr>
              <w:t>颁奖机构</w:t>
            </w:r>
          </w:p>
        </w:tc>
        <w:tc>
          <w:tcPr>
            <w:tcW w:w="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</w:rPr>
              <w:t>获奖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</w:rPr>
              <w:t>时间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</w:rPr>
              <w:t>本人排名/总人数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9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科研成果获奖</w:t>
            </w:r>
          </w:p>
        </w:tc>
        <w:tc>
          <w:tcPr>
            <w:tcW w:w="316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  <w:szCs w:val="22"/>
              </w:rPr>
            </w:pPr>
            <w:r>
              <w:rPr>
                <w:rStyle w:val="10"/>
                <w:rFonts w:hint="eastAsia" w:ascii="仿宋" w:hAnsi="仿宋" w:eastAsia="仿宋"/>
              </w:rPr>
              <w:t>1.</w:t>
            </w: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22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leftChars="-40" w:hanging="84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316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ind w:leftChars="-49" w:hanging="103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22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hd w:val="clear" w:color="auto" w:fill="auto"/>
              <w:rPr>
                <w:rStyle w:val="10"/>
                <w:rFonts w:hint="eastAsia" w:ascii="仿宋" w:hAnsi="仿宋" w:eastAsia="仿宋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hd w:val="clear" w:color="auto" w:fill="auto"/>
              <w:rPr>
                <w:rStyle w:val="10"/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9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Style w:val="10"/>
                <w:rFonts w:hint="eastAsia"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szCs w:val="21"/>
              </w:rPr>
              <w:t>其他获奖</w:t>
            </w:r>
          </w:p>
        </w:tc>
        <w:tc>
          <w:tcPr>
            <w:tcW w:w="8814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hd w:val="clear" w:color="auto" w:fill="auto"/>
              <w:ind w:leftChars="-49" w:hanging="103"/>
              <w:rPr>
                <w:rStyle w:val="10"/>
                <w:rFonts w:hint="eastAsia" w:ascii="仿宋" w:hAnsi="仿宋" w:eastAsia="仿宋"/>
                <w:szCs w:val="22"/>
              </w:rPr>
            </w:pPr>
            <w:r>
              <w:rPr>
                <w:rStyle w:val="10"/>
                <w:rFonts w:hint="eastAsia" w:ascii="仿宋" w:hAnsi="仿宋" w:eastAsia="仿宋"/>
              </w:rPr>
              <w:t>1.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leftChars="-49" w:hanging="103"/>
              <w:rPr>
                <w:rStyle w:val="10"/>
                <w:rFonts w:hint="eastAsia" w:ascii="仿宋" w:hAnsi="仿宋" w:eastAsia="仿宋"/>
                <w:b/>
              </w:rPr>
            </w:pPr>
            <w:r>
              <w:rPr>
                <w:rStyle w:val="10"/>
                <w:rFonts w:hint="eastAsia" w:ascii="仿宋" w:hAnsi="仿宋" w:eastAsia="仿宋"/>
                <w:b/>
              </w:rPr>
              <w:t>应用技术成果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leftChars="-49" w:hanging="103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</w:rPr>
              <w:t>（合作对象、成果内容、开发和应用情况、评价情况）</w:t>
            </w:r>
          </w:p>
          <w:p>
            <w:pPr>
              <w:shd w:val="clear" w:color="auto" w:fill="auto"/>
              <w:ind w:leftChars="-49" w:hanging="103"/>
              <w:rPr>
                <w:rStyle w:val="10"/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leftChars="-49" w:hanging="103"/>
              <w:rPr>
                <w:rStyle w:val="10"/>
                <w:rFonts w:hint="eastAsia" w:ascii="仿宋" w:hAnsi="仿宋" w:eastAsia="仿宋"/>
                <w:b/>
              </w:rPr>
            </w:pPr>
            <w:r>
              <w:rPr>
                <w:rStyle w:val="10"/>
                <w:rFonts w:hint="eastAsia" w:ascii="仿宋" w:hAnsi="仿宋" w:eastAsia="仿宋"/>
                <w:b/>
              </w:rPr>
              <w:t>其他成果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913" w:type="dxa"/>
            <w:gridSpan w:val="2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hd w:val="clear" w:color="auto" w:fill="auto"/>
              <w:spacing w:beforeAutospacing="0" w:afterAutospacing="0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</w:rPr>
              <w:t>个人自述（选填，不超过1000字）</w:t>
            </w:r>
          </w:p>
          <w:p>
            <w:pPr>
              <w:shd w:val="clear" w:color="auto" w:fill="auto"/>
              <w:tabs>
                <w:tab w:val="left" w:pos="3846"/>
              </w:tabs>
              <w:spacing w:beforeAutospacing="0" w:afterAutospacing="0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  <w:r>
              <w:rPr>
                <w:rStyle w:val="10"/>
                <w:rFonts w:hint="eastAsia" w:ascii="仿宋" w:hAnsi="仿宋" w:eastAsia="仿宋"/>
                <w:lang w:eastAsia="zh-CN"/>
              </w:rPr>
              <w:tab/>
            </w:r>
          </w:p>
          <w:p>
            <w:pPr>
              <w:shd w:val="clear" w:color="auto" w:fill="auto"/>
              <w:spacing w:beforeAutospacing="0" w:afterAutospacing="0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</w:p>
          <w:p>
            <w:pPr>
              <w:shd w:val="clear" w:color="auto" w:fill="auto"/>
              <w:spacing w:beforeAutospacing="0" w:afterAutospacing="0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</w:p>
          <w:p>
            <w:pPr>
              <w:shd w:val="clear" w:color="auto" w:fill="auto"/>
              <w:spacing w:beforeAutospacing="0" w:afterAutospacing="0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  <w:bookmarkStart w:id="0" w:name="_GoBack"/>
            <w:bookmarkEnd w:id="0"/>
          </w:p>
          <w:p>
            <w:pPr>
              <w:shd w:val="clear" w:color="auto" w:fill="auto"/>
              <w:spacing w:beforeAutospacing="0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</w:p>
          <w:p>
            <w:pPr>
              <w:shd w:val="clear" w:color="auto" w:fill="auto"/>
              <w:ind w:leftChars="-49" w:hanging="103"/>
              <w:jc w:val="left"/>
              <w:rPr>
                <w:rStyle w:val="10"/>
                <w:rFonts w:hint="eastAsia" w:ascii="仿宋" w:hAnsi="仿宋" w:eastAsia="仿宋"/>
              </w:rPr>
            </w:pPr>
          </w:p>
        </w:tc>
      </w:tr>
    </w:tbl>
    <w:p>
      <w:pPr>
        <w:shd w:val="clear" w:color="auto" w:fill="auto"/>
        <w:spacing w:line="620" w:lineRule="exact"/>
      </w:pP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TE5N2YxYmVlOWY4YWJkYjc3MmI2ZGM0ZmRlZjMifQ=="/>
  </w:docVars>
  <w:rsids>
    <w:rsidRoot w:val="003F1444"/>
    <w:rsid w:val="000D2C76"/>
    <w:rsid w:val="001C7949"/>
    <w:rsid w:val="003314C1"/>
    <w:rsid w:val="003F1444"/>
    <w:rsid w:val="004E2BF4"/>
    <w:rsid w:val="0087440B"/>
    <w:rsid w:val="008A6DDD"/>
    <w:rsid w:val="00DA05EA"/>
    <w:rsid w:val="00DE26BD"/>
    <w:rsid w:val="09245569"/>
    <w:rsid w:val="0A6F0677"/>
    <w:rsid w:val="0AA21128"/>
    <w:rsid w:val="0DFA16E3"/>
    <w:rsid w:val="0F1304ED"/>
    <w:rsid w:val="0F7F26F2"/>
    <w:rsid w:val="10537FD8"/>
    <w:rsid w:val="15894CE1"/>
    <w:rsid w:val="18830716"/>
    <w:rsid w:val="18FD4C59"/>
    <w:rsid w:val="19201045"/>
    <w:rsid w:val="1AD913A5"/>
    <w:rsid w:val="1D0E0458"/>
    <w:rsid w:val="1D2B351D"/>
    <w:rsid w:val="1E805C34"/>
    <w:rsid w:val="244D3775"/>
    <w:rsid w:val="27303294"/>
    <w:rsid w:val="279C5F0C"/>
    <w:rsid w:val="2BF747EE"/>
    <w:rsid w:val="2E7A5550"/>
    <w:rsid w:val="2FE778C1"/>
    <w:rsid w:val="30DC284C"/>
    <w:rsid w:val="3311346C"/>
    <w:rsid w:val="33404D52"/>
    <w:rsid w:val="3CDA7B9F"/>
    <w:rsid w:val="3DEF2F7F"/>
    <w:rsid w:val="406960D0"/>
    <w:rsid w:val="421A5B81"/>
    <w:rsid w:val="44970113"/>
    <w:rsid w:val="47BF085F"/>
    <w:rsid w:val="48A74287"/>
    <w:rsid w:val="498C33C0"/>
    <w:rsid w:val="49D63F42"/>
    <w:rsid w:val="4AEE787E"/>
    <w:rsid w:val="52EC46D2"/>
    <w:rsid w:val="53A07C03"/>
    <w:rsid w:val="544746EB"/>
    <w:rsid w:val="56202BCF"/>
    <w:rsid w:val="587460B6"/>
    <w:rsid w:val="59984275"/>
    <w:rsid w:val="5D0403A9"/>
    <w:rsid w:val="5E053121"/>
    <w:rsid w:val="659647B3"/>
    <w:rsid w:val="65A43FCD"/>
    <w:rsid w:val="6C0B0B95"/>
    <w:rsid w:val="6C3E6B8C"/>
    <w:rsid w:val="6CE64481"/>
    <w:rsid w:val="6F02136C"/>
    <w:rsid w:val="706344DF"/>
    <w:rsid w:val="74353F5F"/>
    <w:rsid w:val="75525B7D"/>
    <w:rsid w:val="76F601FD"/>
    <w:rsid w:val="773B56AB"/>
    <w:rsid w:val="79044511"/>
    <w:rsid w:val="798110B1"/>
    <w:rsid w:val="7A336D66"/>
    <w:rsid w:val="7C4A00E8"/>
    <w:rsid w:val="7C63006C"/>
    <w:rsid w:val="7C8B58F6"/>
    <w:rsid w:val="7DE2007F"/>
    <w:rsid w:val="7F886D2E"/>
    <w:rsid w:val="8DBB438C"/>
    <w:rsid w:val="F52FF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1232</Words>
  <Characters>1311</Characters>
  <Lines>13</Lines>
  <Paragraphs>3</Paragraphs>
  <TotalTime>0</TotalTime>
  <ScaleCrop>false</ScaleCrop>
  <LinksUpToDate>false</LinksUpToDate>
  <CharactersWithSpaces>1352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2024-05-15T07:40:00Z</dcterms:created>
  <dc:creator>苏静和</dc:creator>
  <cp:lastModifiedBy>len</cp:lastModifiedBy>
  <cp:lastPrinted>2024-06-07T03:56:00Z</cp:lastPrinted>
  <dcterms:modified xsi:type="dcterms:W3CDTF">2024-06-17T15:36:59Z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5ACCA4D609E842DD8E2E05EED2254A37_13</vt:lpwstr>
  </property>
</Properties>
</file>