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</w:rPr>
        <w:t>年省直事业单位公开招聘专业测试使用教材版本</w:t>
      </w:r>
    </w:p>
    <w:bookmarkEnd w:id="0"/>
    <w:p>
      <w:pPr>
        <w:rPr>
          <w:rFonts w:hint="eastAsia"/>
        </w:rPr>
      </w:pPr>
    </w:p>
    <w:tbl>
      <w:tblPr>
        <w:tblStyle w:val="9"/>
        <w:tblW w:w="9233" w:type="dxa"/>
        <w:tblInd w:w="1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3038"/>
        <w:gridCol w:w="50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53" w:type="dxa"/>
            <w:vAlign w:val="top"/>
          </w:tcPr>
          <w:p>
            <w:pPr>
              <w:pStyle w:val="8"/>
              <w:spacing w:before="194" w:line="222" w:lineRule="auto"/>
              <w:ind w:left="13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岗位代码</w:t>
            </w:r>
          </w:p>
        </w:tc>
        <w:tc>
          <w:tcPr>
            <w:tcW w:w="30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exact"/>
              <w:ind w:right="324"/>
              <w:jc w:val="center"/>
              <w:textAlignment w:val="baseline"/>
              <w:rPr>
                <w:rFonts w:hint="eastAsia"/>
                <w:spacing w:val="7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pacing w:val="7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pacing w:val="7"/>
                <w:sz w:val="22"/>
                <w:szCs w:val="22"/>
                <w:lang w:eastAsia="zh-CN"/>
              </w:rPr>
              <w:t>岗位</w:t>
            </w:r>
          </w:p>
        </w:tc>
        <w:tc>
          <w:tcPr>
            <w:tcW w:w="5042" w:type="dxa"/>
            <w:vAlign w:val="top"/>
          </w:tcPr>
          <w:p>
            <w:pPr>
              <w:pStyle w:val="8"/>
              <w:spacing w:before="195" w:line="222" w:lineRule="auto"/>
              <w:ind w:left="1841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教材版本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3000104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数学</w:t>
            </w:r>
          </w:p>
        </w:tc>
        <w:tc>
          <w:tcPr>
            <w:tcW w:w="50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书名：数学基础模块下册（修订版）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出版社：高等教育出版社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主编：高等教育出版社教材发展研究所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ISBN：978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060722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3000105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教育学</w:t>
            </w:r>
          </w:p>
        </w:tc>
        <w:tc>
          <w:tcPr>
            <w:tcW w:w="50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书名：学前教育学(第3版)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出版社：教育科学出版社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主编：牟映雪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ISBN：978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51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912651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3000106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本科：舞蹈表演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研究生：舞蹈</w:t>
            </w:r>
          </w:p>
        </w:tc>
        <w:tc>
          <w:tcPr>
            <w:tcW w:w="50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书名：舞蹈[双色]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出版社：高等教育出版社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主编：吴彬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ISBN：978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04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057372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3000107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音乐</w:t>
            </w:r>
          </w:p>
        </w:tc>
        <w:tc>
          <w:tcPr>
            <w:tcW w:w="50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书名：乐理与视唱练耳（第四版）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出版社：高等教育出版社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主编：金哲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ISBN：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978-7-04-057020-5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3000111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中国史</w:t>
            </w:r>
          </w:p>
        </w:tc>
        <w:tc>
          <w:tcPr>
            <w:tcW w:w="50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书名：历史 基础模块 中国历史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出版社：高等教育出版社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主编：教育部统编教材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ISBN：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978-7-04-060912-7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3000112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本科：数字媒体艺术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研究生：数字媒体创意工程</w:t>
            </w:r>
          </w:p>
        </w:tc>
        <w:tc>
          <w:tcPr>
            <w:tcW w:w="50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书名：数字媒体基础与实践（第三版）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出版社：华东师范大学出版社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主编：陈志云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ISBN：978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57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602887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3000113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本科：轨道交通信号与控制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研究生：轨道交通运输、城市轨道交通工程</w:t>
            </w:r>
          </w:p>
        </w:tc>
        <w:tc>
          <w:tcPr>
            <w:tcW w:w="50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书名：城市轨道交通供电系统概论 第2版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出版社：机械工业出版社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主编：李建民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ISBN：978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151609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3000114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本科：机器人工程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研究生：控制理论与控制工程、控制工程</w:t>
            </w:r>
          </w:p>
        </w:tc>
        <w:tc>
          <w:tcPr>
            <w:tcW w:w="50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书名：工业机器人工作站维护与保养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出版社：机械工业出版社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主编：黄力 徐忠想 康亚鹏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ISBN：978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162494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/>
    <w:p/>
    <w:sectPr>
      <w:pgSz w:w="11906" w:h="16838"/>
      <w:pgMar w:top="1440" w:right="1800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ZGQ2ZDZjMzIxMjkwZTZlMTZjOTM1YmU5OGIwYWEifQ=="/>
  </w:docVars>
  <w:rsids>
    <w:rsidRoot w:val="5A432B05"/>
    <w:rsid w:val="0068794E"/>
    <w:rsid w:val="20DD783F"/>
    <w:rsid w:val="2197793C"/>
    <w:rsid w:val="2D531AB2"/>
    <w:rsid w:val="35A02B26"/>
    <w:rsid w:val="38AC437F"/>
    <w:rsid w:val="3C0B2A7B"/>
    <w:rsid w:val="40475428"/>
    <w:rsid w:val="4DCD2616"/>
    <w:rsid w:val="508B3DE3"/>
    <w:rsid w:val="5A432B05"/>
    <w:rsid w:val="66A65D1C"/>
    <w:rsid w:val="6D5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Text"/>
    <w:basedOn w:val="1"/>
    <w:autoRedefine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2519</Words>
  <Characters>2880</Characters>
  <Lines>0</Lines>
  <Paragraphs>0</Paragraphs>
  <TotalTime>34</TotalTime>
  <ScaleCrop>false</ScaleCrop>
  <LinksUpToDate>false</LinksUpToDate>
  <CharactersWithSpaces>2890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2024-05-15T09:14:00Z</dcterms:created>
  <dc:creator>SpongeG</dc:creator>
  <cp:lastModifiedBy>Administrator</cp:lastModifiedBy>
  <dcterms:modified xsi:type="dcterms:W3CDTF">2024-06-17T09:38:05Z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AD9FC95EAB664B37895A43FA68C869E9_13</vt:lpwstr>
  </property>
</Properties>
</file>