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个人申请书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市中区</w:t>
      </w:r>
      <w:r>
        <w:rPr>
          <w:rFonts w:hint="eastAsia" w:ascii="仿宋_GB2312" w:eastAsia="仿宋_GB2312"/>
          <w:sz w:val="32"/>
          <w:szCs w:val="32"/>
        </w:rPr>
        <w:t>卫生健康局：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年度济南市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市中区人民医院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实行人员控制总量备案管理</w:t>
      </w:r>
      <w:r>
        <w:rPr>
          <w:rFonts w:hint="eastAsia" w:ascii="仿宋_GB2312" w:eastAsia="仿宋_GB2312"/>
          <w:sz w:val="32"/>
          <w:szCs w:val="32"/>
        </w:rPr>
        <w:t>工作人员的×××（报考岗位名称），笔试成绩为×××分，已入围该岗位面试。本人承诺在考察体检程序开始前提交单位同意应聘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，如不能提交，自愿放弃本次应聘资格。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zllYTc3MWI0MDIzMGM5YzcwNjE5NTNkYTJjYWEifQ=="/>
  </w:docVars>
  <w:rsids>
    <w:rsidRoot w:val="49832000"/>
    <w:rsid w:val="0018740B"/>
    <w:rsid w:val="00216D12"/>
    <w:rsid w:val="003B7118"/>
    <w:rsid w:val="00472D5B"/>
    <w:rsid w:val="00482C07"/>
    <w:rsid w:val="008C7F36"/>
    <w:rsid w:val="00932FBA"/>
    <w:rsid w:val="009A1E01"/>
    <w:rsid w:val="00B725B6"/>
    <w:rsid w:val="00CB167C"/>
    <w:rsid w:val="00F21EEB"/>
    <w:rsid w:val="02686295"/>
    <w:rsid w:val="042F382F"/>
    <w:rsid w:val="078744D0"/>
    <w:rsid w:val="08C34069"/>
    <w:rsid w:val="0BAC285A"/>
    <w:rsid w:val="0C8D3552"/>
    <w:rsid w:val="0D0E64D7"/>
    <w:rsid w:val="10D47AC5"/>
    <w:rsid w:val="128C07EB"/>
    <w:rsid w:val="1F416512"/>
    <w:rsid w:val="41021B93"/>
    <w:rsid w:val="44DD7FD7"/>
    <w:rsid w:val="49832000"/>
    <w:rsid w:val="4A046400"/>
    <w:rsid w:val="4BE402FA"/>
    <w:rsid w:val="5060154F"/>
    <w:rsid w:val="56B5760B"/>
    <w:rsid w:val="57BF2107"/>
    <w:rsid w:val="5CF3799B"/>
    <w:rsid w:val="651E4B84"/>
    <w:rsid w:val="66635AAF"/>
    <w:rsid w:val="6C567534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193</Characters>
  <Lines>1</Lines>
  <Paragraphs>1</Paragraphs>
  <TotalTime>4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   </cp:lastModifiedBy>
  <cp:lastPrinted>2019-05-27T01:01:00Z</cp:lastPrinted>
  <dcterms:modified xsi:type="dcterms:W3CDTF">2024-06-17T06:18:16Z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150B2B08B19F4D2880C6B063C3DE02DE</vt:lpwstr>
  </property>
</Properties>
</file>