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附件6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2024年十堰市第一中学引进高层次人才面试公告</w:t>
      </w:r>
      <w:bookmarkEnd w:id="0"/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根据《2024年十堰市教育局直属学校引进高层次人才公告》,现将面试工作有关安排公告如下,请考生完整仔细阅读: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一、参加面试人员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2024年6月20日通过现场资格复审并已领取面试准考证的考生。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二、面试时间、地点和方式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(一)时间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2024年6月21日(星期五)。报考高中心理健康教师、高中政治教师的考生于当日上午7:20前,报考其他岗位的考生于当日上午8：00前，持本人二代身份证原件(或临时身份证)及准考证到达面试地点,按照工作人员引导进行抽签候考,逾期视作放弃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(二)地点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十堰市第一中学高三部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(三)方式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招聘考核采取面试形式，面试由撰写教案、专业课试讲和综合能力问答三部分构成。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1.撰写教案：备课过程中撰写教案，此项不计分。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2.无学生讲课：采用片段教学方式进行，主要考察课堂教学能力，此项得分占总成绩的70%。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3.综合能力问答：主要考察教育教学综合能力，此项得分占总成绩的30%。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643" w:firstLineChars="200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、考核流程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报到。</w:t>
      </w:r>
      <w:r>
        <w:rPr>
          <w:rFonts w:hint="eastAsia" w:ascii="仿宋_GB2312" w:hAnsi="仿宋" w:eastAsia="仿宋_GB2312" w:cs="仿宋"/>
          <w:sz w:val="32"/>
          <w:szCs w:val="32"/>
        </w:rPr>
        <w:t>资格审查合格人员按规定时间报到。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候考。考生进入候考室后实行封闭管理，由工作人员宣读《考生须知》，提出要求。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抽签。考生抽签，确定面试顺序。报考相同岗位的考生使用同一题本。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备课。依照抽签排序，按引导依次进入备课室撰写教案、备课。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面试。采取</w:t>
      </w:r>
      <w:r>
        <w:rPr>
          <w:rFonts w:hint="eastAsia" w:ascii="仿宋_GB2312" w:hAnsi="仿宋" w:eastAsia="仿宋_GB2312" w:cs="仿宋"/>
          <w:sz w:val="32"/>
          <w:szCs w:val="32"/>
        </w:rPr>
        <w:t>专业课试讲和综合能力问答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ind w:firstLine="640" w:firstLineChars="200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评分。面试考官进行评分，工作人员统计评分结果并签字确认。</w:t>
      </w:r>
    </w:p>
    <w:p>
      <w:pPr>
        <w:pStyle w:val="6"/>
        <w:spacing w:after="0"/>
        <w:ind w:left="0" w:leftChars="0" w:firstLine="640"/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离场。面试结束后，在工作人员引导下离场。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四、面试注意事项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考生应对本人健康负责,考前加强营养和合理休息,防止过度紧张和疲劳,以良好心态和身体素质参加考试。面试前及面试过程中,考生如身体出现异常情况,应主动报告考务工作人员,经考点现场医疗卫生专业人员评估后,具备参加考试条件的,继续考试;不具备继续考试条件的,应及时就医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考生未按要求携带材料或未按指定时间、地点报到的,视为自动弃权,取消其考试资格。考生进入考场不得携带与面试无关的物品,在签到后将所携带的物品(手机等电子通讯工具需取消闹钟并关闭)放置在指定的位置。考生若将手机等电子通讯工具带入候考室、备课室或考场,不论开机与否,一经发现,考试成绩作无效处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3.考生候考、备课及面试期间,实行封闭管理。面试考生要严格遵守面试纪律和考场规则,自觉服从安排,文明应试。在抽签室、候考室和备课室期间,未经工作人员允许,不得擅自离开。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面试时一律不得作自我介绍,不得向考官报告本人和家庭成员的姓名以及本人毕业院校(或工作单位)等有关信息,违者取消面试资格。面试主要流程为考生在抽签室抽取面试序号并登记确认,然后按照抽签顺序依次进入相应的候考室、备课室、面试考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5.考试考核公告发布后,入围考生弃权的按面试成绩依次递补。对只有一人参加面试的,划定不低于80分的面试最低合格分数线,未达到的取消该岗位。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6.2024年6月25日左右统一公布面试成绩。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7.咨询电话:0719-8117037。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十堰市第一中学</w:t>
      </w:r>
    </w:p>
    <w:p>
      <w:pPr>
        <w:spacing w:line="560" w:lineRule="exact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2024年6月18日</w:t>
      </w:r>
    </w:p>
    <w:sectPr>
      <w:pgSz w:w="11906" w:h="16838"/>
      <w:pgMar w:top="1701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310261E"/>
    <w:rsid w:val="00115F49"/>
    <w:rsid w:val="00F75561"/>
    <w:rsid w:val="0310261E"/>
    <w:rsid w:val="04021742"/>
    <w:rsid w:val="08FA14D0"/>
    <w:rsid w:val="0A310FDA"/>
    <w:rsid w:val="0D162709"/>
    <w:rsid w:val="0EB43F87"/>
    <w:rsid w:val="11E66947"/>
    <w:rsid w:val="18CE14BB"/>
    <w:rsid w:val="1CCC4B92"/>
    <w:rsid w:val="20BA7F11"/>
    <w:rsid w:val="255809CB"/>
    <w:rsid w:val="25CC72BE"/>
    <w:rsid w:val="27D74B17"/>
    <w:rsid w:val="2C524784"/>
    <w:rsid w:val="2E8E7FD9"/>
    <w:rsid w:val="31BB7257"/>
    <w:rsid w:val="32391589"/>
    <w:rsid w:val="40580367"/>
    <w:rsid w:val="43E4263E"/>
    <w:rsid w:val="486A31D3"/>
    <w:rsid w:val="4D402F8C"/>
    <w:rsid w:val="4E7B5A93"/>
    <w:rsid w:val="50463D38"/>
    <w:rsid w:val="51D7047E"/>
    <w:rsid w:val="55727B3F"/>
    <w:rsid w:val="57233025"/>
    <w:rsid w:val="67835B23"/>
    <w:rsid w:val="696848C8"/>
    <w:rsid w:val="71775FA0"/>
    <w:rsid w:val="726309D7"/>
    <w:rsid w:val="73FB73FD"/>
    <w:rsid w:val="77EC0499"/>
    <w:rsid w:val="784974F5"/>
    <w:rsid w:val="7A005E33"/>
    <w:rsid w:val="7CF754BA"/>
    <w:rsid w:val="7D1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4"/>
    <w:qFormat/>
    <w:uiPriority w:val="0"/>
    <w:pPr>
      <w:ind w:left="200" w:firstLine="20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1169</Words>
  <Characters>1230</Characters>
  <Lines>8</Lines>
  <Paragraphs>2</Paragraphs>
  <TotalTime>0</TotalTime>
  <ScaleCrop>false</ScaleCrop>
  <LinksUpToDate>false</LinksUpToDate>
  <CharactersWithSpaces>1230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2024-06-13T00:54:00Z</dcterms:created>
  <dc:creator>JJYY</dc:creator>
  <cp:lastModifiedBy>Y</cp:lastModifiedBy>
  <cp:lastPrinted>2024-06-18T08:09:37Z</cp:lastPrinted>
  <dcterms:modified xsi:type="dcterms:W3CDTF">2024-06-18T08:10:03Z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C834F409FDD9430CB81BF5BE508F7B2A_11</vt:lpwstr>
  </property>
</Properties>
</file>