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1D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</w:t>
      </w:r>
    </w:p>
    <w:p w14:paraId="087AA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成都石室白马学校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面向社会</w:t>
      </w:r>
    </w:p>
    <w:p w14:paraId="010C4F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 w:bidi="ar"/>
        </w:rPr>
        <w:t>员额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教师报名表</w:t>
      </w:r>
      <w:bookmarkEnd w:id="0"/>
    </w:p>
    <w:p w14:paraId="3A9452FA">
      <w:pPr>
        <w:widowControl/>
        <w:jc w:val="lef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仿宋_GB2312" w:hAnsi="微软雅黑" w:eastAsia="仿宋_GB2312" w:cs="仿宋_GB2312"/>
          <w:color w:val="000000"/>
          <w:spacing w:val="-8"/>
          <w:kern w:val="0"/>
          <w:sz w:val="28"/>
          <w:szCs w:val="28"/>
        </w:rPr>
        <w:t>报考岗位：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738"/>
        <w:gridCol w:w="1200"/>
        <w:gridCol w:w="1371"/>
        <w:gridCol w:w="2103"/>
        <w:gridCol w:w="2365"/>
      </w:tblGrid>
      <w:tr w14:paraId="724D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B744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CD2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5A3C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spacing w:val="-8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85B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D95B">
            <w:pPr>
              <w:widowControl/>
              <w:spacing w:before="83" w:line="300" w:lineRule="exact"/>
              <w:ind w:firstLine="140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2寸免冠</w:t>
            </w:r>
          </w:p>
          <w:p w14:paraId="1A360DD7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彩色标准</w:t>
            </w:r>
          </w:p>
          <w:p w14:paraId="26A817CB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566B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B9F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7DA9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6F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9FCC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FB75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7048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2172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0AF1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149B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ECE2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6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0AB9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3BC8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8169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EFA7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ED81">
            <w:pPr>
              <w:widowControl/>
              <w:spacing w:before="83" w:line="300" w:lineRule="exac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特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853D">
            <w:pPr>
              <w:widowControl/>
              <w:spacing w:before="83" w:line="300" w:lineRule="exact"/>
              <w:ind w:left="-80" w:right="-94" w:firstLine="33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6AA0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4C0F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FA7E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第一学历毕业院校</w:t>
            </w:r>
          </w:p>
        </w:tc>
        <w:tc>
          <w:tcPr>
            <w:tcW w:w="33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0C0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86C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2571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2F6B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D85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第一学历毕业时间</w:t>
            </w:r>
          </w:p>
        </w:tc>
        <w:tc>
          <w:tcPr>
            <w:tcW w:w="33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815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2A32">
            <w:pPr>
              <w:widowControl/>
              <w:spacing w:before="83" w:line="300" w:lineRule="exact"/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B773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50A2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12F0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最高学历毕业院校</w:t>
            </w:r>
          </w:p>
        </w:tc>
        <w:tc>
          <w:tcPr>
            <w:tcW w:w="33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45A0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6590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F5A5">
            <w:pPr>
              <w:spacing w:line="3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E2C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ED84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最高学历毕业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CA85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2FB2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8BAC">
            <w:pPr>
              <w:spacing w:line="3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874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B64C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spacing w:val="-1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9ED4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E70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spacing w:val="-10"/>
                <w:kern w:val="0"/>
                <w:sz w:val="28"/>
                <w:szCs w:val="28"/>
              </w:rPr>
              <w:t>现工作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kern w:val="0"/>
                <w:sz w:val="28"/>
                <w:szCs w:val="28"/>
              </w:rPr>
              <w:t>或学习</w:t>
            </w:r>
            <w:r>
              <w:rPr>
                <w:rFonts w:ascii="仿宋_GB2312" w:eastAsia="仿宋_GB2312" w:cs="仿宋_GB2312"/>
                <w:color w:val="000000"/>
                <w:spacing w:val="-1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D853">
            <w:pPr>
              <w:widowControl/>
              <w:spacing w:before="83" w:line="300" w:lineRule="exact"/>
              <w:jc w:val="center"/>
            </w:pPr>
          </w:p>
        </w:tc>
      </w:tr>
      <w:tr w14:paraId="0968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A117">
            <w:pPr>
              <w:widowControl/>
              <w:spacing w:before="83" w:line="300" w:lineRule="exact"/>
              <w:ind w:left="-107" w:right="-84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37D6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44A6">
            <w:pPr>
              <w:widowControl/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B3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6B8E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22EB">
            <w:pPr>
              <w:widowControl/>
              <w:spacing w:before="83" w:line="300" w:lineRule="exact"/>
              <w:ind w:left="-107" w:right="-84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E415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6A50">
            <w:pPr>
              <w:widowControl/>
              <w:spacing w:before="83" w:line="300" w:lineRule="exact"/>
              <w:jc w:val="center"/>
            </w:pPr>
            <w:r>
              <w:t>个人邮箱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D1F7">
            <w:pPr>
              <w:widowControl/>
              <w:spacing w:before="83" w:line="300" w:lineRule="exact"/>
              <w:jc w:val="center"/>
            </w:pPr>
          </w:p>
        </w:tc>
      </w:tr>
      <w:tr w14:paraId="7A05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33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5793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教师资格证书种类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4635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4F86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FA6A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0818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3AEE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  <w:p w14:paraId="286DC4DC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7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0BA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09B1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C744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DB5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8BBB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C3D3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3EE5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56E8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90A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D24A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0B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3546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BB5A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0738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09F5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260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A9A2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9F41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517E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387A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B743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0B27">
            <w:pPr>
              <w:widowControl/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8206">
            <w:pPr>
              <w:widowControl/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7FDF">
            <w:pPr>
              <w:widowControl/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8741">
            <w:pPr>
              <w:widowControl/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AED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9DAC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622A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4CE3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B6D2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E06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2813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0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088E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1DD1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C67A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70E2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E5F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70CB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6C15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7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A223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5460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88B3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>获得过何种专业证书</w:t>
            </w:r>
          </w:p>
        </w:tc>
        <w:tc>
          <w:tcPr>
            <w:tcW w:w="77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F52B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7A9F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0995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F7B1">
            <w:pPr>
              <w:widowControl/>
              <w:spacing w:before="83" w:line="300" w:lineRule="exact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46A5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50F3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近期生活照</w:t>
            </w:r>
          </w:p>
        </w:tc>
        <w:tc>
          <w:tcPr>
            <w:tcW w:w="77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28D5">
            <w:pPr>
              <w:spacing w:before="83" w:line="3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56CAFFF1">
      <w:pPr>
        <w:widowControl/>
        <w:spacing w:before="120" w:line="300" w:lineRule="exact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4"/>
        </w:rPr>
        <w:t>备注：另有补充材料，请附后。</w:t>
      </w:r>
    </w:p>
    <w:p w14:paraId="16865B6C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 w14:paraId="0AD91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5668A3-8795-4615-A500-1F6684299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19D41F-B72D-4E52-8D95-9C8207C57E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56D98E-0F2E-46A2-B473-57E44C4D2D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0D4A70E-E6E2-4959-864C-DE6CDC44B2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E66157-60EE-44F3-9901-FC3016EA42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GQwM2NiNDEwODkzZDNhMGE1NjNkM2NjOTNkMzEifQ=="/>
  </w:docVars>
  <w:rsids>
    <w:rsidRoot w:val="6E236B2B"/>
    <w:rsid w:val="6E2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2024-06-19T08:28:00Z</dcterms:created>
  <dc:creator>空</dc:creator>
  <cp:lastModifiedBy>空</cp:lastModifiedBy>
  <dcterms:modified xsi:type="dcterms:W3CDTF">2024-06-19T08:28:39Z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C87DDFF0F90045618CF0C6C2626BA87D_11</vt:lpwstr>
  </property>
</Properties>
</file>