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9"/>
        <w:gridCol w:w="210"/>
        <w:gridCol w:w="630"/>
        <w:gridCol w:w="420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黑体" w:hAnsi="黑体" w:eastAsia="黑体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kern w:val="0"/>
                <w:sz w:val="32"/>
                <w:szCs w:val="32"/>
                <w:lang w:val="en-US" w:eastAsia="zh-CN"/>
              </w:rPr>
              <w:t>附件：</w:t>
            </w:r>
            <w:bookmarkStart w:id="0" w:name="_GoBack"/>
            <w:bookmarkEnd w:id="0"/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仿宋_GB2312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仿宋_GB2312"/>
                <w:kern w:val="0"/>
                <w:sz w:val="36"/>
                <w:szCs w:val="36"/>
                <w:lang w:val="en-US" w:eastAsia="zh-CN"/>
              </w:rPr>
              <w:t>防城港市港口区交通运输局聘用工作人员报名表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相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入党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3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0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　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867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庭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员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2UzOTgwNzNjNGViZWY4ZDI5MzI1MzJlNzFiOTQifQ=="/>
  </w:docVars>
  <w:rsids>
    <w:rsidRoot w:val="3FCE10DF"/>
    <w:rsid w:val="3FCE10DF"/>
    <w:rsid w:val="4C655F26"/>
    <w:rsid w:val="6FC5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172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2024-06-07T02:27:00Z</dcterms:created>
  <dc:creator>防城港人才网</dc:creator>
  <cp:lastModifiedBy>涅而不渝</cp:lastModifiedBy>
  <dcterms:modified xsi:type="dcterms:W3CDTF">2024-06-18T07:22:44Z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060308135F864B4AABB559CF73EC3FA4_13</vt:lpwstr>
  </property>
</Properties>
</file>