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5E99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</w:p>
    <w:p w14:paraId="4675AF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中国民主建国会河南省委员会拟录用人员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公示</w:t>
      </w:r>
      <w:r>
        <w:rPr>
          <w:rFonts w:hint="eastAsia" w:ascii="方正小标宋简体" w:eastAsia="方正小标宋简体"/>
          <w:sz w:val="44"/>
          <w:szCs w:val="44"/>
        </w:rPr>
        <w:t>名单</w:t>
      </w:r>
    </w:p>
    <w:p w14:paraId="64812A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4"/>
        <w:tblW w:w="1482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1"/>
        <w:gridCol w:w="1239"/>
        <w:gridCol w:w="1094"/>
        <w:gridCol w:w="830"/>
        <w:gridCol w:w="1840"/>
        <w:gridCol w:w="1113"/>
        <w:gridCol w:w="2656"/>
        <w:gridCol w:w="1455"/>
        <w:gridCol w:w="1113"/>
        <w:gridCol w:w="1915"/>
      </w:tblGrid>
      <w:tr w14:paraId="4E549D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4B285">
            <w:pPr>
              <w:widowControl/>
              <w:spacing w:line="400" w:lineRule="exact"/>
              <w:jc w:val="center"/>
              <w:rPr>
                <w:rFonts w:ascii="Times New Roman" w:hAnsi="Times New Roman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28"/>
                <w:szCs w:val="28"/>
              </w:rPr>
              <w:t>单位</w:t>
            </w: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80289">
            <w:pPr>
              <w:widowControl/>
              <w:spacing w:line="400" w:lineRule="exact"/>
              <w:jc w:val="center"/>
              <w:rPr>
                <w:rFonts w:ascii="Times New Roman" w:hAnsi="Times New Roman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28"/>
                <w:szCs w:val="28"/>
              </w:rPr>
              <w:t>职位</w:t>
            </w: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28"/>
                <w:szCs w:val="28"/>
              </w:rPr>
              <w:t>代码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7EC19">
            <w:pPr>
              <w:widowControl/>
              <w:spacing w:line="400" w:lineRule="exact"/>
              <w:jc w:val="center"/>
              <w:rPr>
                <w:rFonts w:ascii="Times New Roman" w:hAnsi="Times New Roman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E6C6D">
            <w:pPr>
              <w:widowControl/>
              <w:spacing w:line="400" w:lineRule="exact"/>
              <w:jc w:val="center"/>
              <w:rPr>
                <w:rFonts w:ascii="Times New Roman" w:hAnsi="Times New Roman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48050">
            <w:pPr>
              <w:widowControl/>
              <w:spacing w:line="400" w:lineRule="exact"/>
              <w:jc w:val="center"/>
              <w:rPr>
                <w:rFonts w:ascii="Times New Roman" w:hAnsi="Times New Roman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56CE0">
            <w:pPr>
              <w:widowControl/>
              <w:spacing w:line="400" w:lineRule="exact"/>
              <w:jc w:val="center"/>
              <w:rPr>
                <w:rFonts w:ascii="Times New Roman" w:hAnsi="Times New Roman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28"/>
                <w:szCs w:val="28"/>
              </w:rPr>
              <w:t>出生</w:t>
            </w:r>
          </w:p>
          <w:p w14:paraId="2E256039">
            <w:pPr>
              <w:widowControl/>
              <w:spacing w:line="400" w:lineRule="exact"/>
              <w:jc w:val="center"/>
              <w:rPr>
                <w:rFonts w:ascii="Times New Roman" w:hAnsi="Times New Roman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28"/>
                <w:szCs w:val="28"/>
              </w:rPr>
              <w:t>年月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8C614">
            <w:pPr>
              <w:widowControl/>
              <w:spacing w:line="400" w:lineRule="exact"/>
              <w:jc w:val="center"/>
              <w:rPr>
                <w:rFonts w:ascii="Times New Roman" w:hAnsi="Times New Roman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2DFED">
            <w:pPr>
              <w:widowControl/>
              <w:spacing w:line="400" w:lineRule="exact"/>
              <w:jc w:val="center"/>
              <w:rPr>
                <w:rFonts w:ascii="Times New Roman" w:hAnsi="Times New Roman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28"/>
                <w:szCs w:val="28"/>
              </w:rPr>
              <w:t>学历</w:t>
            </w:r>
          </w:p>
          <w:p w14:paraId="3C9F26C6">
            <w:pPr>
              <w:widowControl/>
              <w:spacing w:line="400" w:lineRule="exact"/>
              <w:jc w:val="center"/>
              <w:rPr>
                <w:rFonts w:ascii="Times New Roman" w:hAnsi="Times New Roman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28"/>
                <w:szCs w:val="28"/>
              </w:rPr>
              <w:t>学位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76618">
            <w:pPr>
              <w:widowControl/>
              <w:spacing w:line="400" w:lineRule="exact"/>
              <w:jc w:val="center"/>
              <w:rPr>
                <w:rFonts w:ascii="Times New Roman" w:hAnsi="Times New Roman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28"/>
                <w:szCs w:val="28"/>
              </w:rPr>
              <w:t>毕业</w:t>
            </w:r>
          </w:p>
          <w:p w14:paraId="6356E6E9">
            <w:pPr>
              <w:widowControl/>
              <w:spacing w:line="400" w:lineRule="exact"/>
              <w:jc w:val="center"/>
              <w:rPr>
                <w:rFonts w:ascii="Times New Roman" w:hAnsi="Times New Roman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07928">
            <w:pPr>
              <w:widowControl/>
              <w:spacing w:line="400" w:lineRule="exact"/>
              <w:jc w:val="center"/>
              <w:rPr>
                <w:rFonts w:ascii="Times New Roman" w:hAnsi="Times New Roman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28"/>
                <w:szCs w:val="28"/>
              </w:rPr>
              <w:t>现工作</w:t>
            </w:r>
          </w:p>
          <w:p w14:paraId="10839CF6">
            <w:pPr>
              <w:widowControl/>
              <w:spacing w:line="400" w:lineRule="exact"/>
              <w:jc w:val="center"/>
              <w:rPr>
                <w:rFonts w:ascii="Times New Roman" w:hAnsi="Times New Roman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28"/>
                <w:szCs w:val="28"/>
              </w:rPr>
              <w:t>单位</w:t>
            </w:r>
          </w:p>
        </w:tc>
      </w:tr>
      <w:tr w14:paraId="542AE1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  <w:jc w:val="center"/>
        </w:trPr>
        <w:tc>
          <w:tcPr>
            <w:tcW w:w="15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2C7D5"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lang w:val="en-US" w:eastAsia="zh-Hans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lang w:val="en-US" w:eastAsia="zh-Hans"/>
              </w:rPr>
              <w:t>中国民主建国会河南省委员会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E0A59">
            <w:pPr>
              <w:widowControl/>
              <w:jc w:val="center"/>
              <w:rPr>
                <w:rFonts w:hint="default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lang w:val="en-US" w:eastAsia="zh-CN"/>
              </w:rPr>
              <w:t>30007011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EFE17">
            <w:pPr>
              <w:widowControl/>
              <w:jc w:val="center"/>
              <w:rPr>
                <w:rFonts w:hint="default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lang w:val="en-US" w:eastAsia="zh-CN"/>
              </w:rPr>
              <w:t>席悦欣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342CE">
            <w:pPr>
              <w:widowControl/>
              <w:jc w:val="center"/>
              <w:rPr>
                <w:rFonts w:hint="eastAsia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92714">
            <w:pPr>
              <w:widowControl/>
              <w:jc w:val="center"/>
              <w:rPr>
                <w:rFonts w:hint="default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lang w:val="en-US" w:eastAsia="zh-CN"/>
              </w:rPr>
              <w:t>40118083629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4C629">
            <w:pPr>
              <w:widowControl/>
              <w:jc w:val="center"/>
              <w:rPr>
                <w:rFonts w:hint="default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lang w:val="en-US" w:eastAsia="zh-CN"/>
              </w:rPr>
              <w:t>1995.11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9E69B">
            <w:pPr>
              <w:widowControl/>
              <w:jc w:val="center"/>
              <w:rPr>
                <w:rFonts w:hint="default" w:eastAsia="仿宋_GB2312" w:cs="宋体"/>
                <w:color w:val="000000"/>
                <w:kern w:val="0"/>
                <w:sz w:val="24"/>
                <w:lang w:val="en-US" w:eastAsia="zh-Hans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lang w:val="en-US" w:eastAsia="zh-CN"/>
              </w:rPr>
              <w:t>广东外语外贸大学</w:t>
            </w:r>
            <w:r>
              <w:rPr>
                <w:rFonts w:hint="eastAsia" w:eastAsia="仿宋_GB2312" w:cs="宋体"/>
                <w:color w:val="000000"/>
                <w:kern w:val="0"/>
                <w:sz w:val="24"/>
                <w:lang w:val="en-US" w:eastAsia="zh-CN"/>
              </w:rPr>
              <w:br w:type="textWrapping"/>
            </w:r>
            <w:r>
              <w:rPr>
                <w:rFonts w:hint="eastAsia" w:eastAsia="仿宋_GB2312" w:cs="宋体"/>
                <w:color w:val="000000"/>
                <w:kern w:val="0"/>
                <w:sz w:val="24"/>
                <w:lang w:val="en-US" w:eastAsia="zh-CN"/>
              </w:rPr>
              <w:t>金融学专业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2CDDF">
            <w:pPr>
              <w:widowControl/>
              <w:jc w:val="center"/>
              <w:rPr>
                <w:rFonts w:hint="default" w:eastAsia="仿宋_GB2312" w:cs="宋体"/>
                <w:color w:val="000000"/>
                <w:kern w:val="0"/>
                <w:sz w:val="24"/>
                <w:lang w:val="en-US" w:eastAsia="zh-Hans"/>
              </w:rPr>
            </w:pPr>
            <w:r>
              <w:rPr>
                <w:rFonts w:hint="default" w:eastAsia="仿宋_GB2312" w:cs="宋体"/>
                <w:color w:val="000000"/>
                <w:kern w:val="0"/>
                <w:sz w:val="24"/>
                <w:lang w:val="en-US" w:eastAsia="zh-Hans"/>
              </w:rPr>
              <w:t>研究生</w:t>
            </w:r>
          </w:p>
          <w:p w14:paraId="00A0D24C">
            <w:pPr>
              <w:widowControl/>
              <w:jc w:val="center"/>
              <w:rPr>
                <w:rFonts w:hint="default" w:eastAsia="仿宋_GB2312" w:cs="宋体"/>
                <w:color w:val="000000"/>
                <w:kern w:val="0"/>
                <w:sz w:val="24"/>
                <w:lang w:val="en-US" w:eastAsia="zh-Hans"/>
              </w:rPr>
            </w:pPr>
            <w:r>
              <w:rPr>
                <w:rFonts w:hint="default" w:eastAsia="仿宋_GB2312" w:cs="宋体"/>
                <w:color w:val="000000"/>
                <w:kern w:val="0"/>
                <w:sz w:val="24"/>
                <w:lang w:val="en-US" w:eastAsia="zh-Hans"/>
              </w:rPr>
              <w:t>硕士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4525F">
            <w:pPr>
              <w:widowControl/>
              <w:jc w:val="center"/>
              <w:rPr>
                <w:rFonts w:hint="default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eastAsia="仿宋_GB2312" w:cs="宋体"/>
                <w:color w:val="000000"/>
                <w:kern w:val="0"/>
                <w:sz w:val="24"/>
                <w:lang w:val="en-US" w:eastAsia="zh-CN"/>
              </w:rPr>
              <w:t>2019.06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28ECE">
            <w:pPr>
              <w:widowControl/>
              <w:jc w:val="center"/>
              <w:rPr>
                <w:rFonts w:hint="default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lang w:val="en-US" w:eastAsia="zh-CN"/>
              </w:rPr>
              <w:t>郑州升达经贸管理学院</w:t>
            </w:r>
          </w:p>
        </w:tc>
      </w:tr>
      <w:tr w14:paraId="051C17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15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E4296">
            <w:pPr>
              <w:widowControl/>
              <w:jc w:val="both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lang w:val="en-US" w:eastAsia="zh-Hans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9C786">
            <w:pPr>
              <w:widowControl/>
              <w:jc w:val="center"/>
              <w:rPr>
                <w:rFonts w:hint="default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eastAsia="仿宋_GB2312" w:cs="宋体"/>
                <w:color w:val="000000"/>
                <w:kern w:val="0"/>
                <w:sz w:val="24"/>
                <w:lang w:val="en-US" w:eastAsia="zh-CN"/>
              </w:rPr>
              <w:t>30007021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36D4F">
            <w:pPr>
              <w:widowControl/>
              <w:jc w:val="center"/>
              <w:rPr>
                <w:rFonts w:hint="eastAsia" w:eastAsia="仿宋_GB2312" w:cs="宋体"/>
                <w:color w:val="000000"/>
                <w:kern w:val="0"/>
                <w:sz w:val="24"/>
                <w:lang w:val="en-US" w:eastAsia="zh-Hans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lang w:val="en-US" w:eastAsia="zh-CN"/>
              </w:rPr>
              <w:t>骆  丹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F824A">
            <w:pPr>
              <w:widowControl/>
              <w:jc w:val="center"/>
              <w:rPr>
                <w:rFonts w:hint="eastAsia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5D238">
            <w:pPr>
              <w:widowControl/>
              <w:jc w:val="center"/>
              <w:rPr>
                <w:rFonts w:hint="default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lang w:val="en-US" w:eastAsia="zh-CN"/>
              </w:rPr>
              <w:t>40118072112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8A374">
            <w:pPr>
              <w:widowControl/>
              <w:jc w:val="center"/>
              <w:rPr>
                <w:rFonts w:hint="default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lang w:val="en-US" w:eastAsia="zh-CN"/>
              </w:rPr>
              <w:t>1994.11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1FA33">
            <w:pPr>
              <w:widowControl/>
              <w:jc w:val="center"/>
              <w:rPr>
                <w:rFonts w:hint="eastAsia" w:eastAsia="仿宋_GB2312" w:cs="宋体"/>
                <w:color w:val="000000"/>
                <w:kern w:val="0"/>
                <w:sz w:val="24"/>
                <w:lang w:val="en-US" w:eastAsia="zh-Hans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lang w:val="en-US" w:eastAsia="zh-CN"/>
              </w:rPr>
              <w:t>暨南大学</w:t>
            </w:r>
            <w:r>
              <w:rPr>
                <w:rFonts w:hint="eastAsia" w:eastAsia="仿宋_GB2312" w:cs="宋体"/>
                <w:color w:val="000000"/>
                <w:kern w:val="0"/>
                <w:sz w:val="24"/>
                <w:lang w:val="en-US" w:eastAsia="zh-CN"/>
              </w:rPr>
              <w:br w:type="textWrapping"/>
            </w:r>
            <w:r>
              <w:rPr>
                <w:rFonts w:hint="eastAsia" w:eastAsia="仿宋_GB2312" w:cs="宋体"/>
                <w:color w:val="000000"/>
                <w:kern w:val="0"/>
                <w:sz w:val="24"/>
                <w:lang w:val="en-US" w:eastAsia="zh-CN"/>
              </w:rPr>
              <w:t>环境工程专业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0F49C">
            <w:pPr>
              <w:widowControl/>
              <w:jc w:val="center"/>
              <w:rPr>
                <w:rFonts w:hint="default" w:eastAsia="仿宋_GB2312" w:cs="宋体"/>
                <w:color w:val="000000"/>
                <w:kern w:val="0"/>
                <w:sz w:val="24"/>
                <w:lang w:val="en-US" w:eastAsia="zh-Hans"/>
              </w:rPr>
            </w:pPr>
            <w:r>
              <w:rPr>
                <w:rFonts w:hint="default" w:eastAsia="仿宋_GB2312" w:cs="宋体"/>
                <w:color w:val="000000"/>
                <w:kern w:val="0"/>
                <w:sz w:val="24"/>
                <w:lang w:val="en-US" w:eastAsia="zh-Hans"/>
              </w:rPr>
              <w:t>研究生</w:t>
            </w:r>
          </w:p>
          <w:p w14:paraId="08D5B2E3">
            <w:pPr>
              <w:widowControl/>
              <w:jc w:val="center"/>
              <w:rPr>
                <w:rFonts w:hint="eastAsia" w:eastAsia="仿宋_GB2312" w:cs="宋体"/>
                <w:color w:val="000000"/>
                <w:kern w:val="0"/>
                <w:sz w:val="24"/>
                <w:lang w:val="en-US" w:eastAsia="zh-Hans"/>
              </w:rPr>
            </w:pPr>
            <w:r>
              <w:rPr>
                <w:rFonts w:hint="default" w:eastAsia="仿宋_GB2312" w:cs="宋体"/>
                <w:color w:val="000000"/>
                <w:kern w:val="0"/>
                <w:sz w:val="24"/>
                <w:lang w:val="en-US" w:eastAsia="zh-Hans"/>
              </w:rPr>
              <w:t>硕士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BF699">
            <w:pPr>
              <w:widowControl/>
              <w:jc w:val="center"/>
              <w:rPr>
                <w:rFonts w:hint="default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eastAsia="仿宋_GB2312" w:cs="宋体"/>
                <w:color w:val="000000"/>
                <w:kern w:val="0"/>
                <w:sz w:val="24"/>
                <w:lang w:val="en-US" w:eastAsia="zh-CN"/>
              </w:rPr>
              <w:t>2019.06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028BD">
            <w:pPr>
              <w:widowControl/>
              <w:jc w:val="center"/>
              <w:rPr>
                <w:rFonts w:hint="default" w:eastAsia="仿宋_GB2312" w:cs="宋体"/>
                <w:color w:val="000000"/>
                <w:kern w:val="0"/>
                <w:sz w:val="24"/>
                <w:lang w:val="en-US" w:eastAsia="zh-Hans"/>
              </w:rPr>
            </w:pPr>
            <w:r>
              <w:rPr>
                <w:rFonts w:hint="default" w:eastAsia="仿宋_GB2312" w:cs="宋体"/>
                <w:color w:val="000000"/>
                <w:kern w:val="0"/>
                <w:sz w:val="24"/>
                <w:lang w:val="en-US" w:eastAsia="zh-Hans"/>
              </w:rPr>
              <w:t>河南省地质研究院</w:t>
            </w:r>
          </w:p>
        </w:tc>
      </w:tr>
    </w:tbl>
    <w:p w14:paraId="3E98140D">
      <w:pPr>
        <w:rPr>
          <w:rFonts w:hint="eastAsia"/>
          <w:sz w:val="24"/>
        </w:rPr>
      </w:pPr>
      <w:bookmarkStart w:id="0" w:name="_GoBack"/>
      <w:bookmarkEnd w:id="0"/>
    </w:p>
    <w:sectPr>
      <w:pgSz w:w="16838" w:h="11906" w:orient="landscape"/>
      <w:pgMar w:top="1230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JkY2YxZDRiYWRjMzk4MzAxNTQ2MmRhOTUzM2YxMWIifQ=="/>
  </w:docVars>
  <w:rsids>
    <w:rsidRoot w:val="003D6405"/>
    <w:rsid w:val="0009547C"/>
    <w:rsid w:val="00306A0F"/>
    <w:rsid w:val="003504BD"/>
    <w:rsid w:val="003664D5"/>
    <w:rsid w:val="003D6405"/>
    <w:rsid w:val="00442462"/>
    <w:rsid w:val="0048477C"/>
    <w:rsid w:val="00491F48"/>
    <w:rsid w:val="004D6150"/>
    <w:rsid w:val="00753B78"/>
    <w:rsid w:val="007A496F"/>
    <w:rsid w:val="007E33CD"/>
    <w:rsid w:val="00A4486B"/>
    <w:rsid w:val="00A74712"/>
    <w:rsid w:val="00AC388C"/>
    <w:rsid w:val="00AD17F9"/>
    <w:rsid w:val="00D4459F"/>
    <w:rsid w:val="00D72221"/>
    <w:rsid w:val="00DC18B4"/>
    <w:rsid w:val="00F543DE"/>
    <w:rsid w:val="00F5459A"/>
    <w:rsid w:val="055E1BEC"/>
    <w:rsid w:val="29597110"/>
    <w:rsid w:val="2AEF16D5"/>
    <w:rsid w:val="2F177A15"/>
    <w:rsid w:val="41DC168F"/>
    <w:rsid w:val="4585686A"/>
    <w:rsid w:val="4BDD9937"/>
    <w:rsid w:val="4E2273CC"/>
    <w:rsid w:val="55430B44"/>
    <w:rsid w:val="571E0529"/>
    <w:rsid w:val="5C0F0684"/>
    <w:rsid w:val="6FA70310"/>
    <w:rsid w:val="71097F97"/>
    <w:rsid w:val="7BFE99BC"/>
    <w:rsid w:val="7FD49256"/>
    <w:rsid w:val="F6ACBCC3"/>
    <w:rsid w:val="FEFF97FA"/>
    <w:rsid w:val="FFEBD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344</Characters>
  <Lines>1</Lines>
  <Paragraphs>1</Paragraphs>
  <TotalTime>24</TotalTime>
  <ScaleCrop>false</ScaleCrop>
  <LinksUpToDate>false</LinksUpToDate>
  <CharactersWithSpaces>348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2021-07-11T20:29:00Z</dcterms:created>
  <dc:creator>U</dc:creator>
  <cp:lastModifiedBy>圣dier</cp:lastModifiedBy>
  <cp:lastPrinted>2024-06-21T08:35:24Z</cp:lastPrinted>
  <dcterms:modified xsi:type="dcterms:W3CDTF">2024-06-21T09:15:25Z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295071DD917621BA0F9273665084210C_43</vt:lpwstr>
  </property>
</Properties>
</file>